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22" w:rsidRDefault="00E23B22" w:rsidP="00E23B2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E23B22" w:rsidRDefault="00E23B22" w:rsidP="00E23B2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E23B22" w:rsidRPr="004A40A0" w:rsidRDefault="00E23B22" w:rsidP="00E23B2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03.11.2020 № 595</w:t>
      </w:r>
      <w:bookmarkStart w:id="0" w:name="_GoBack"/>
      <w:bookmarkEnd w:id="0"/>
    </w:p>
    <w:p w:rsidR="00E23B22" w:rsidRPr="004A40A0" w:rsidRDefault="00E23B22" w:rsidP="00E23B2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3B22" w:rsidRPr="004A40A0" w:rsidRDefault="00E23B22" w:rsidP="00E23B22">
      <w:pPr>
        <w:tabs>
          <w:tab w:val="left" w:pos="4820"/>
          <w:tab w:val="left" w:pos="5387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 8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Республики Хакасия </w:t>
      </w:r>
      <w:r w:rsidRPr="004A40A0">
        <w:rPr>
          <w:rFonts w:ascii="Times New Roman" w:hAnsi="Times New Roman"/>
          <w:sz w:val="26"/>
          <w:szCs w:val="26"/>
        </w:rPr>
        <w:t xml:space="preserve">от 13.03.2020  №  102 </w:t>
      </w:r>
      <w:r>
        <w:rPr>
          <w:rFonts w:ascii="Times New Roman" w:hAnsi="Times New Roman"/>
          <w:sz w:val="26"/>
          <w:szCs w:val="26"/>
        </w:rPr>
        <w:br/>
      </w:r>
      <w:r w:rsidRPr="004A40A0">
        <w:rPr>
          <w:rFonts w:ascii="Times New Roman" w:hAnsi="Times New Roman"/>
          <w:sz w:val="26"/>
          <w:szCs w:val="26"/>
        </w:rPr>
        <w:t xml:space="preserve">«О введении на территории Республики Хакасия режима повышенной готовности и </w:t>
      </w:r>
      <w:proofErr w:type="gramStart"/>
      <w:r w:rsidRPr="004A40A0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4A40A0">
        <w:rPr>
          <w:rFonts w:ascii="Times New Roman" w:hAnsi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E23B22" w:rsidRDefault="00E23B22" w:rsidP="00E23B22">
      <w:pPr>
        <w:spacing w:after="0" w:line="240" w:lineRule="auto"/>
        <w:ind w:right="41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3B22" w:rsidRDefault="00E23B22" w:rsidP="00E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E23B22" w:rsidRDefault="00E23B22" w:rsidP="00E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40A0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пункт 8 </w:t>
      </w:r>
      <w:hyperlink r:id="rId5" w:history="1">
        <w:proofErr w:type="gramStart"/>
        <w:r w:rsidRPr="004A40A0">
          <w:rPr>
            <w:rFonts w:ascii="Times New Roman" w:hAnsi="Times New Roman"/>
            <w:sz w:val="26"/>
            <w:szCs w:val="26"/>
          </w:rPr>
          <w:t>постановлени</w:t>
        </w:r>
      </w:hyperlink>
      <w:r>
        <w:rPr>
          <w:rFonts w:ascii="Times New Roman" w:hAnsi="Times New Roman"/>
          <w:sz w:val="26"/>
          <w:szCs w:val="26"/>
        </w:rPr>
        <w:t>я</w:t>
      </w:r>
      <w:proofErr w:type="gramEnd"/>
      <w:r w:rsidRPr="004A40A0">
        <w:rPr>
          <w:rFonts w:ascii="Times New Roman" w:hAnsi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4A40A0">
        <w:rPr>
          <w:rFonts w:ascii="Times New Roman" w:hAnsi="Times New Roman"/>
          <w:sz w:val="26"/>
          <w:szCs w:val="26"/>
        </w:rPr>
        <w:br/>
        <w:t xml:space="preserve">№ 1900202003180002; 27.03.2020, № 1900202003270002; 30.03.2020, </w:t>
      </w:r>
      <w:r w:rsidRPr="004A40A0">
        <w:rPr>
          <w:rFonts w:ascii="Times New Roman" w:hAnsi="Times New Roman"/>
          <w:sz w:val="26"/>
          <w:szCs w:val="26"/>
        </w:rPr>
        <w:br/>
        <w:t xml:space="preserve">№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t>1900202003300011; 31.03.2020, №</w:t>
      </w:r>
      <w:r w:rsidRPr="004A40A0">
        <w:rPr>
          <w:rFonts w:ascii="Trebuchet MS" w:hAnsi="Trebuchet MS"/>
          <w:sz w:val="26"/>
          <w:szCs w:val="26"/>
          <w:shd w:val="clear" w:color="auto" w:fill="FFFFFF"/>
        </w:rPr>
        <w:t xml:space="preserve">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t xml:space="preserve">1900202003310003; </w:t>
      </w:r>
      <w:proofErr w:type="gramStart"/>
      <w:r w:rsidRPr="004A40A0">
        <w:rPr>
          <w:rFonts w:ascii="Times New Roman" w:hAnsi="Times New Roman"/>
          <w:sz w:val="26"/>
          <w:szCs w:val="26"/>
          <w:shd w:val="clear" w:color="auto" w:fill="FFFFFF"/>
        </w:rPr>
        <w:t xml:space="preserve">01.04.2020,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1900202004040001; 10.04.2020, 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1900202004100007; 17.04.2020, № 1900202004170007; 24.04.2020,                                    № 1900202004240001; 30.04.2020, № 1900202004300001; 11.05.2020, 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t xml:space="preserve">1900202005110001; 14.05.2020, № 1900202005140001; 25.05.2020,                                   № 1900202005250005; 29.05.2020, № 1900202005290007; 05.06.2020,                                    № 1900202006050003; 11.06.2020, № 1900202006110002; 30.06.2020,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br/>
        <w:t>№ 1900202006300002; 10.07.2020</w:t>
      </w:r>
      <w:r w:rsidRPr="004A40A0">
        <w:rPr>
          <w:rFonts w:ascii="Times New Roman" w:hAnsi="Times New Roman"/>
          <w:sz w:val="26"/>
          <w:szCs w:val="26"/>
        </w:rPr>
        <w:t xml:space="preserve">, №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t xml:space="preserve">1900202007100003; 24.07.2020,                                    № 1900202007240002; 30.07.2020, № 1900202007300001; </w:t>
      </w:r>
      <w:r w:rsidRPr="004A40A0">
        <w:rPr>
          <w:rFonts w:ascii="Times New Roman" w:hAnsi="Times New Roman"/>
          <w:sz w:val="26"/>
          <w:szCs w:val="26"/>
        </w:rPr>
        <w:t xml:space="preserve">07.08.2020,                                    № 1900202008070004; 13.08.2020, №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t xml:space="preserve">1900202008130003; 21.08.2020,                                   № 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1900202008210001; </w:t>
      </w:r>
      <w:r w:rsidRPr="004A40A0">
        <w:rPr>
          <w:rFonts w:ascii="Times New Roman" w:hAnsi="Times New Roman"/>
          <w:sz w:val="26"/>
          <w:szCs w:val="26"/>
        </w:rPr>
        <w:t xml:space="preserve">28.08.2020, № 1900202008280007; 04.09.2020, </w:t>
      </w:r>
      <w:r w:rsidRPr="004A40A0">
        <w:rPr>
          <w:rFonts w:ascii="Times New Roman" w:hAnsi="Times New Roman"/>
          <w:sz w:val="26"/>
          <w:szCs w:val="26"/>
        </w:rPr>
        <w:br/>
        <w:t xml:space="preserve">№ </w:t>
      </w:r>
      <w:r w:rsidRPr="004A40A0">
        <w:rPr>
          <w:rFonts w:ascii="Times New Roman" w:hAnsi="Times New Roman"/>
          <w:sz w:val="26"/>
          <w:szCs w:val="26"/>
          <w:shd w:val="clear" w:color="auto" w:fill="FFFFFF"/>
        </w:rPr>
        <w:t>1900202009040007</w:t>
      </w:r>
      <w:r w:rsidRPr="00E050C9">
        <w:rPr>
          <w:rFonts w:ascii="Times New Roman" w:hAnsi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8205E">
        <w:rPr>
          <w:rFonts w:ascii="Times New Roman" w:hAnsi="Times New Roman"/>
          <w:sz w:val="26"/>
          <w:szCs w:val="26"/>
          <w:shd w:val="clear" w:color="auto" w:fill="FFFFFF"/>
        </w:rPr>
        <w:t>02.10.2020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68205E">
        <w:rPr>
          <w:rFonts w:ascii="Times New Roman" w:hAnsi="Times New Roman"/>
          <w:sz w:val="26"/>
          <w:szCs w:val="26"/>
          <w:shd w:val="clear" w:color="auto" w:fill="FFFFFF"/>
        </w:rPr>
        <w:t xml:space="preserve"> № </w:t>
      </w:r>
      <w:r w:rsidRPr="0068205E">
        <w:rPr>
          <w:rFonts w:ascii="Times New Roman" w:eastAsia="Times New Roman" w:hAnsi="Times New Roman"/>
          <w:sz w:val="26"/>
          <w:szCs w:val="26"/>
          <w:lang w:eastAsia="ru-RU"/>
        </w:rPr>
        <w:t>1900202010020002</w:t>
      </w:r>
      <w:r w:rsidRPr="00E050C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19.10.2020,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16D45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t xml:space="preserve">  </w:t>
      </w:r>
      <w:r w:rsidRPr="00516D45">
        <w:rPr>
          <w:rFonts w:ascii="Times New Roman" w:eastAsia="Times New Roman" w:hAnsi="Times New Roman"/>
          <w:sz w:val="26"/>
          <w:szCs w:val="26"/>
          <w:lang w:eastAsia="ru-RU"/>
        </w:rPr>
        <w:t>1900202010190004</w:t>
      </w:r>
      <w:r w:rsidRPr="003868E0">
        <w:rPr>
          <w:rFonts w:ascii="Times New Roman" w:eastAsia="Times New Roman" w:hAnsi="Times New Roman"/>
          <w:sz w:val="26"/>
          <w:szCs w:val="26"/>
          <w:lang w:eastAsia="ru-RU"/>
        </w:rPr>
        <w:t xml:space="preserve">;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3868E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868E0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868E0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  </w:t>
      </w:r>
      <w:r w:rsidRPr="003868E0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3868E0">
        <w:rPr>
          <w:rFonts w:ascii="Times New Roman" w:hAnsi="Times New Roman"/>
          <w:sz w:val="26"/>
          <w:szCs w:val="26"/>
          <w:shd w:val="clear" w:color="auto" w:fill="FFFFFF"/>
        </w:rPr>
        <w:t>1900202010300007</w:t>
      </w:r>
      <w:r w:rsidRPr="004A40A0">
        <w:rPr>
          <w:rFonts w:ascii="Times New Roman" w:hAnsi="Times New Roman"/>
          <w:sz w:val="26"/>
          <w:szCs w:val="26"/>
        </w:rPr>
        <w:t>) изменени</w:t>
      </w:r>
      <w:r>
        <w:rPr>
          <w:rFonts w:ascii="Times New Roman" w:hAnsi="Times New Roman"/>
          <w:sz w:val="26"/>
          <w:szCs w:val="26"/>
        </w:rPr>
        <w:t>е, дополнив его подпунктом 3 следующего содержания</w:t>
      </w:r>
      <w:r w:rsidRPr="004A40A0">
        <w:rPr>
          <w:rFonts w:ascii="Times New Roman" w:hAnsi="Times New Roman"/>
          <w:sz w:val="26"/>
          <w:szCs w:val="26"/>
        </w:rPr>
        <w:t>:</w:t>
      </w:r>
      <w:proofErr w:type="gramEnd"/>
    </w:p>
    <w:p w:rsidR="00E23B22" w:rsidRPr="00B10F84" w:rsidRDefault="00E23B22" w:rsidP="00E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«3) </w:t>
      </w:r>
      <w:r w:rsidRPr="00014050">
        <w:rPr>
          <w:rFonts w:ascii="Times New Roman" w:hAnsi="Times New Roman"/>
          <w:sz w:val="26"/>
          <w:szCs w:val="26"/>
        </w:rPr>
        <w:t>организовать в муниципальных общеобразовательных организациях</w:t>
      </w:r>
      <w:r>
        <w:rPr>
          <w:rFonts w:ascii="Times New Roman" w:hAnsi="Times New Roman"/>
          <w:sz w:val="26"/>
          <w:szCs w:val="26"/>
        </w:rPr>
        <w:t xml:space="preserve"> городов Абакан, Черногорск и Саяногорск, </w:t>
      </w:r>
      <w:r>
        <w:rPr>
          <w:rFonts w:ascii="Times New Roman" w:eastAsiaTheme="minorHAnsi" w:hAnsi="Times New Roman"/>
          <w:sz w:val="26"/>
          <w:szCs w:val="26"/>
        </w:rPr>
        <w:t xml:space="preserve">Усть-Абаканского района Республики Хакасия </w:t>
      </w:r>
      <w:r w:rsidRPr="00014050">
        <w:rPr>
          <w:rFonts w:ascii="Times New Roman" w:hAnsi="Times New Roman"/>
          <w:sz w:val="26"/>
          <w:szCs w:val="26"/>
        </w:rPr>
        <w:t>образовательный процесс</w:t>
      </w:r>
      <w:r>
        <w:rPr>
          <w:rFonts w:ascii="Times New Roman" w:hAnsi="Times New Roman"/>
          <w:sz w:val="26"/>
          <w:szCs w:val="26"/>
        </w:rPr>
        <w:t xml:space="preserve"> для обучающихся 5–11 классов в дистанционном формате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E23B22" w:rsidRPr="004A40A0" w:rsidRDefault="00E23B22" w:rsidP="00E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3B22" w:rsidRDefault="00E23B22" w:rsidP="00E23B2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</w:t>
      </w:r>
    </w:p>
    <w:p w:rsidR="00E23B22" w:rsidRPr="004A40A0" w:rsidRDefault="00E23B22" w:rsidP="00E23B2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Главы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Хакасия –</w:t>
      </w:r>
    </w:p>
    <w:p w:rsidR="00E23B22" w:rsidRPr="004A40A0" w:rsidRDefault="00E23B22" w:rsidP="00E23B2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</w:t>
      </w:r>
    </w:p>
    <w:p w:rsidR="00E23B22" w:rsidRPr="004A40A0" w:rsidRDefault="00E23B22" w:rsidP="00E2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4A40A0">
        <w:rPr>
          <w:rFonts w:ascii="Times New Roman" w:eastAsia="Times New Roman" w:hAnsi="Times New Roman"/>
          <w:sz w:val="26"/>
          <w:szCs w:val="26"/>
          <w:lang w:eastAsia="ru-RU"/>
        </w:rPr>
        <w:t>нова</w:t>
      </w:r>
      <w:proofErr w:type="spellEnd"/>
    </w:p>
    <w:p w:rsidR="00E23B22" w:rsidRPr="004A40A0" w:rsidRDefault="00E23B22" w:rsidP="00E23B22">
      <w:pPr>
        <w:rPr>
          <w:sz w:val="26"/>
          <w:szCs w:val="26"/>
        </w:rPr>
      </w:pPr>
    </w:p>
    <w:p w:rsidR="00E23B22" w:rsidRPr="004A40A0" w:rsidRDefault="00E23B22" w:rsidP="00E23B22">
      <w:pPr>
        <w:rPr>
          <w:sz w:val="26"/>
          <w:szCs w:val="26"/>
        </w:rPr>
      </w:pPr>
    </w:p>
    <w:p w:rsidR="00E23B22" w:rsidRPr="004A40A0" w:rsidRDefault="00E23B22" w:rsidP="00E23B22">
      <w:pPr>
        <w:rPr>
          <w:sz w:val="26"/>
          <w:szCs w:val="26"/>
        </w:rPr>
      </w:pPr>
    </w:p>
    <w:p w:rsidR="00E23B22" w:rsidRPr="004A40A0" w:rsidRDefault="00E23B22" w:rsidP="00E23B22">
      <w:pPr>
        <w:rPr>
          <w:sz w:val="26"/>
          <w:szCs w:val="26"/>
        </w:rPr>
      </w:pPr>
    </w:p>
    <w:p w:rsidR="00E23B22" w:rsidRPr="004A40A0" w:rsidRDefault="00E23B22" w:rsidP="00E23B22">
      <w:pPr>
        <w:rPr>
          <w:sz w:val="26"/>
          <w:szCs w:val="26"/>
        </w:rPr>
      </w:pPr>
    </w:p>
    <w:p w:rsidR="00E23B22" w:rsidRPr="004A40A0" w:rsidRDefault="00E23B22" w:rsidP="00E23B22"/>
    <w:p w:rsidR="00E23B22" w:rsidRPr="004A40A0" w:rsidRDefault="00E23B22" w:rsidP="00E23B22"/>
    <w:p w:rsidR="00E23B22" w:rsidRPr="004A40A0" w:rsidRDefault="00E23B22" w:rsidP="00E23B22"/>
    <w:p w:rsidR="00E23B22" w:rsidRDefault="00E23B22" w:rsidP="00E23B22"/>
    <w:p w:rsidR="00E23B22" w:rsidRDefault="00E23B22" w:rsidP="00E23B22"/>
    <w:p w:rsidR="00E23B22" w:rsidRDefault="00E23B22" w:rsidP="00E23B22"/>
    <w:p w:rsidR="00E23B22" w:rsidRDefault="00E23B22" w:rsidP="00E23B22"/>
    <w:p w:rsidR="00E23B22" w:rsidRDefault="00E23B22" w:rsidP="00E23B22"/>
    <w:p w:rsidR="00E23B22" w:rsidRDefault="00E23B22" w:rsidP="00E23B22"/>
    <w:p w:rsidR="00DA2B75" w:rsidRDefault="00DA2B75"/>
    <w:sectPr w:rsidR="00DA2B75" w:rsidSect="003819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2E" w:rsidRPr="00C46126" w:rsidRDefault="00E23B22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38192E" w:rsidRDefault="00E23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22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B22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B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2020-11-03T09:28:00Z</dcterms:created>
  <dcterms:modified xsi:type="dcterms:W3CDTF">2020-11-03T09:29:00Z</dcterms:modified>
</cp:coreProperties>
</file>