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C2" w:rsidRDefault="00E35AA6" w:rsidP="005A75C2">
      <w:pPr>
        <w:pStyle w:val="a3"/>
        <w:tabs>
          <w:tab w:val="left" w:pos="0"/>
        </w:tabs>
        <w:suppressAutoHyphens/>
        <w:spacing w:before="0" w:after="0"/>
        <w:ind w:right="425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E35AA6" w:rsidRDefault="00E35AA6" w:rsidP="005A75C2">
      <w:pPr>
        <w:pStyle w:val="a3"/>
        <w:tabs>
          <w:tab w:val="left" w:pos="0"/>
        </w:tabs>
        <w:suppressAutoHyphens/>
        <w:spacing w:before="0" w:after="0"/>
        <w:ind w:right="425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5A75C2" w:rsidRPr="001A3D04" w:rsidRDefault="00E35AA6" w:rsidP="005A75C2">
      <w:pPr>
        <w:pStyle w:val="a3"/>
        <w:tabs>
          <w:tab w:val="left" w:pos="0"/>
        </w:tabs>
        <w:suppressAutoHyphens/>
        <w:spacing w:before="0" w:after="0"/>
        <w:ind w:right="425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13.08.2020 № 433</w:t>
      </w:r>
    </w:p>
    <w:p w:rsidR="005A75C2" w:rsidRPr="001A3D04" w:rsidRDefault="005A75C2" w:rsidP="005A75C2">
      <w:pPr>
        <w:pStyle w:val="a3"/>
        <w:tabs>
          <w:tab w:val="left" w:pos="0"/>
        </w:tabs>
        <w:suppressAutoHyphens/>
        <w:spacing w:before="0" w:after="0"/>
        <w:ind w:right="425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0A22" w:rsidRPr="001A3D04" w:rsidRDefault="005A75C2" w:rsidP="005A75C2">
      <w:pPr>
        <w:pStyle w:val="a3"/>
        <w:tabs>
          <w:tab w:val="left" w:pos="0"/>
        </w:tabs>
        <w:suppressAutoHyphens/>
        <w:spacing w:before="0" w:after="0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603D39">
        <w:rPr>
          <w:rFonts w:ascii="Times New Roman" w:hAnsi="Times New Roman" w:cs="Times New Roman"/>
          <w:sz w:val="26"/>
          <w:szCs w:val="26"/>
          <w:lang w:eastAsia="ru-RU"/>
        </w:rPr>
        <w:t>внесении изменений в</w:t>
      </w:r>
      <w:r w:rsidR="00E45D4A" w:rsidRPr="001A3D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A3D04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 w:rsidR="00A3147F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Pr="001A3D04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  <w:r w:rsidR="00A3147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1A3D04">
        <w:rPr>
          <w:rFonts w:ascii="Times New Roman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AB0A22" w:rsidRPr="001A3D04" w:rsidRDefault="00AB0A22" w:rsidP="00AB0A22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A22" w:rsidRPr="001A3D04" w:rsidRDefault="00D539E8" w:rsidP="00AB0A22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</w:rPr>
        <w:t>Правительство Республики Хакасия ПОСТАНОВЛЯЕТ:</w:t>
      </w:r>
    </w:p>
    <w:p w:rsidR="00B1562B" w:rsidRDefault="00B1562B" w:rsidP="00B1562B">
      <w:pPr>
        <w:pStyle w:val="a3"/>
        <w:numPr>
          <w:ilvl w:val="0"/>
          <w:numId w:val="3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в </w:t>
      </w:r>
      <w:r w:rsidR="00603D39" w:rsidRPr="001A3D04">
        <w:rPr>
          <w:rFonts w:ascii="Times New Roman" w:hAnsi="Times New Roman" w:cs="Times New Roman"/>
          <w:sz w:val="26"/>
          <w:szCs w:val="26"/>
          <w:lang w:eastAsia="ru-RU"/>
        </w:rPr>
        <w:t xml:space="preserve">пункт 3 </w:t>
      </w:r>
      <w:r w:rsidR="00D539E8" w:rsidRPr="001A3D04">
        <w:rPr>
          <w:rFonts w:ascii="Times New Roman" w:hAnsi="Times New Roman" w:cs="Times New Roman"/>
          <w:sz w:val="26"/>
          <w:szCs w:val="26"/>
        </w:rPr>
        <w:t>постановлени</w:t>
      </w:r>
      <w:r w:rsidR="00603D39">
        <w:rPr>
          <w:rFonts w:ascii="Times New Roman" w:hAnsi="Times New Roman" w:cs="Times New Roman"/>
          <w:sz w:val="26"/>
          <w:szCs w:val="26"/>
        </w:rPr>
        <w:t>я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</w:t>
      </w:r>
      <w:r w:rsidR="001A3D04">
        <w:rPr>
          <w:rFonts w:ascii="Times New Roman" w:hAnsi="Times New Roman" w:cs="Times New Roman"/>
          <w:sz w:val="26"/>
          <w:szCs w:val="26"/>
        </w:rPr>
        <w:t xml:space="preserve">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1900202003160001; 18.03.2020,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1900202003180002; 27.03.2020,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1900202003270002; 30.03.2020,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1900202003300011; 31.03.2020,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1900202003310003; 01.04.2020,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1900202004010004; 04.04.2020,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1900202004040001; 10.04.2020,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1900202004100007; 17.04.2020,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1900202004170007; 24.04.2020,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1900202004240001; 30.04.2020,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1900202004300001; 11.05.2020,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1900202005110001; 14.05.2020,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1900202005140001; 25.05.2020,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1900202005250005; 29.05.2020,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1900202005290007; 05.06.2020,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1900202006050003; 11.06.2020,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1900202006110002; 30.06.2020,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1900202006300002; 10.07.2020, </w:t>
      </w:r>
      <w:r w:rsidR="003937EA" w:rsidRPr="001A3D04">
        <w:rPr>
          <w:rFonts w:ascii="Times New Roman" w:hAnsi="Times New Roman" w:cs="Times New Roman"/>
          <w:sz w:val="26"/>
          <w:szCs w:val="26"/>
        </w:rPr>
        <w:t>№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1900202007100003</w:t>
      </w:r>
      <w:r w:rsidR="003937EA" w:rsidRPr="001A3D04">
        <w:rPr>
          <w:rFonts w:ascii="Times New Roman" w:hAnsi="Times New Roman" w:cs="Times New Roman"/>
          <w:sz w:val="26"/>
          <w:szCs w:val="26"/>
        </w:rPr>
        <w:t>; 24.07.2020</w:t>
      </w:r>
      <w:r w:rsidR="00B35F08" w:rsidRPr="001A3D04">
        <w:rPr>
          <w:rFonts w:ascii="Times New Roman" w:hAnsi="Times New Roman" w:cs="Times New Roman"/>
          <w:sz w:val="26"/>
          <w:szCs w:val="26"/>
        </w:rPr>
        <w:t>,</w:t>
      </w:r>
      <w:r w:rsidR="003937EA" w:rsidRPr="001A3D04">
        <w:rPr>
          <w:rFonts w:ascii="Times New Roman" w:hAnsi="Times New Roman" w:cs="Times New Roman"/>
          <w:sz w:val="26"/>
          <w:szCs w:val="26"/>
        </w:rPr>
        <w:t xml:space="preserve">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B35F08" w:rsidRPr="001A3D04">
        <w:rPr>
          <w:rFonts w:ascii="Times New Roman" w:hAnsi="Times New Roman" w:cs="Times New Roman"/>
          <w:sz w:val="26"/>
          <w:szCs w:val="26"/>
        </w:rPr>
        <w:t>№ 1900202007240002; 30.07.2020, № 1900202007300001</w:t>
      </w:r>
      <w:r w:rsidR="005A75C2" w:rsidRPr="001A3D04">
        <w:rPr>
          <w:rFonts w:ascii="Times New Roman" w:hAnsi="Times New Roman" w:cs="Times New Roman"/>
          <w:sz w:val="26"/>
          <w:szCs w:val="26"/>
        </w:rPr>
        <w:t xml:space="preserve">; 07.08.2020, </w:t>
      </w:r>
      <w:r w:rsidR="001A3D04">
        <w:rPr>
          <w:rFonts w:ascii="Times New Roman" w:hAnsi="Times New Roman" w:cs="Times New Roman"/>
          <w:sz w:val="26"/>
          <w:szCs w:val="26"/>
        </w:rPr>
        <w:br/>
      </w:r>
      <w:r w:rsidR="005A75C2" w:rsidRPr="001A3D04">
        <w:rPr>
          <w:rFonts w:ascii="Times New Roman" w:hAnsi="Times New Roman" w:cs="Times New Roman"/>
          <w:sz w:val="26"/>
          <w:szCs w:val="26"/>
        </w:rPr>
        <w:t>№ 1900202008070004</w:t>
      </w:r>
      <w:r w:rsidR="00D539E8" w:rsidRPr="001A3D0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D539E8" w:rsidRPr="001A3D04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я:</w:t>
      </w:r>
    </w:p>
    <w:p w:rsidR="00B1562B" w:rsidRDefault="007A110C" w:rsidP="00B1562B">
      <w:pPr>
        <w:pStyle w:val="a3"/>
        <w:numPr>
          <w:ilvl w:val="0"/>
          <w:numId w:val="2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абзац второй подпункта </w:t>
      </w:r>
      <w:r w:rsidR="00B1562B">
        <w:rPr>
          <w:rFonts w:ascii="Times New Roman" w:hAnsi="Times New Roman" w:cs="Times New Roman"/>
          <w:sz w:val="26"/>
          <w:szCs w:val="26"/>
        </w:rPr>
        <w:t>1 после слов «</w:t>
      </w:r>
      <w:r w:rsidR="00B1562B" w:rsidRPr="00B1562B">
        <w:rPr>
          <w:rFonts w:ascii="Times New Roman" w:hAnsi="Times New Roman" w:cs="Times New Roman"/>
          <w:sz w:val="26"/>
          <w:szCs w:val="26"/>
        </w:rPr>
        <w:t xml:space="preserve">подлежащих государственной регистрации аттракционов, имеющих 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утверждаемому Правительством Российской Федерации, выданный специализированной организацией (далее </w:t>
      </w:r>
      <w:r w:rsidR="00B1562B">
        <w:rPr>
          <w:rFonts w:ascii="Times New Roman" w:hAnsi="Times New Roman" w:cs="Times New Roman"/>
          <w:sz w:val="26"/>
          <w:szCs w:val="26"/>
        </w:rPr>
        <w:t>–</w:t>
      </w:r>
      <w:r w:rsidR="00B1562B" w:rsidRPr="00B1562B">
        <w:rPr>
          <w:rFonts w:ascii="Times New Roman" w:hAnsi="Times New Roman" w:cs="Times New Roman"/>
          <w:sz w:val="26"/>
          <w:szCs w:val="26"/>
        </w:rPr>
        <w:t xml:space="preserve"> подлежащий государственной регистрации аттракцион)</w:t>
      </w:r>
      <w:r w:rsidR="00B1562B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B1562B" w:rsidRPr="00B1562B">
        <w:rPr>
          <w:rFonts w:ascii="Times New Roman" w:hAnsi="Times New Roman" w:cs="Times New Roman"/>
          <w:sz w:val="26"/>
          <w:szCs w:val="26"/>
        </w:rPr>
        <w:t>, аттракцион</w:t>
      </w:r>
      <w:r w:rsidR="00B1562B">
        <w:rPr>
          <w:rFonts w:ascii="Times New Roman" w:hAnsi="Times New Roman" w:cs="Times New Roman"/>
          <w:sz w:val="26"/>
          <w:szCs w:val="26"/>
        </w:rPr>
        <w:t>ов</w:t>
      </w:r>
      <w:r w:rsidR="00B1562B" w:rsidRPr="00B1562B">
        <w:rPr>
          <w:rFonts w:ascii="Times New Roman" w:hAnsi="Times New Roman" w:cs="Times New Roman"/>
          <w:sz w:val="26"/>
          <w:szCs w:val="26"/>
        </w:rPr>
        <w:t>, имеющи</w:t>
      </w:r>
      <w:r w:rsidR="00B1562B">
        <w:rPr>
          <w:rFonts w:ascii="Times New Roman" w:hAnsi="Times New Roman" w:cs="Times New Roman"/>
          <w:sz w:val="26"/>
          <w:szCs w:val="26"/>
        </w:rPr>
        <w:t>х</w:t>
      </w:r>
      <w:r w:rsidR="00B1562B" w:rsidRPr="00B1562B">
        <w:rPr>
          <w:rFonts w:ascii="Times New Roman" w:hAnsi="Times New Roman" w:cs="Times New Roman"/>
          <w:sz w:val="26"/>
          <w:szCs w:val="26"/>
        </w:rPr>
        <w:t xml:space="preserve"> ничтожную степень потенциального биомеханического риска (RB-4)</w:t>
      </w:r>
      <w:r w:rsidR="00B1562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B0A22" w:rsidRPr="001A3D04" w:rsidRDefault="00076D59" w:rsidP="003937EA">
      <w:pPr>
        <w:pStyle w:val="a3"/>
        <w:numPr>
          <w:ilvl w:val="0"/>
          <w:numId w:val="2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</w:rPr>
        <w:t xml:space="preserve">абзац второй подпункта 3 </w:t>
      </w:r>
      <w:r w:rsidR="00DD0257" w:rsidRPr="001A3D04">
        <w:rPr>
          <w:rFonts w:ascii="Times New Roman" w:hAnsi="Times New Roman" w:cs="Times New Roman"/>
          <w:sz w:val="26"/>
          <w:szCs w:val="26"/>
        </w:rPr>
        <w:t>призна</w:t>
      </w:r>
      <w:r w:rsidR="00B1562B">
        <w:rPr>
          <w:rFonts w:ascii="Times New Roman" w:hAnsi="Times New Roman" w:cs="Times New Roman"/>
          <w:sz w:val="26"/>
          <w:szCs w:val="26"/>
        </w:rPr>
        <w:t>ть</w:t>
      </w:r>
      <w:r w:rsidR="00DD0257" w:rsidRPr="001A3D04">
        <w:rPr>
          <w:rFonts w:ascii="Times New Roman" w:hAnsi="Times New Roman" w:cs="Times New Roman"/>
          <w:sz w:val="26"/>
          <w:szCs w:val="26"/>
        </w:rPr>
        <w:t xml:space="preserve"> утратившим силу</w:t>
      </w:r>
      <w:r w:rsidR="00B1562B">
        <w:rPr>
          <w:rFonts w:ascii="Times New Roman" w:hAnsi="Times New Roman" w:cs="Times New Roman"/>
          <w:sz w:val="26"/>
          <w:szCs w:val="26"/>
        </w:rPr>
        <w:t>.</w:t>
      </w:r>
    </w:p>
    <w:p w:rsidR="00BA2195" w:rsidRPr="001A3D04" w:rsidRDefault="004837F3" w:rsidP="004837F3">
      <w:pPr>
        <w:pStyle w:val="a3"/>
        <w:numPr>
          <w:ilvl w:val="0"/>
          <w:numId w:val="3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A3D04" w:rsidRPr="001A3D04">
        <w:rPr>
          <w:rFonts w:ascii="Times New Roman" w:hAnsi="Times New Roman" w:cs="Times New Roman"/>
          <w:sz w:val="26"/>
          <w:szCs w:val="26"/>
        </w:rPr>
        <w:t xml:space="preserve"> </w:t>
      </w:r>
      <w:r w:rsidR="00967BE6" w:rsidRPr="001A3D04">
        <w:rPr>
          <w:rFonts w:ascii="Times New Roman" w:hAnsi="Times New Roman" w:cs="Times New Roman"/>
          <w:sz w:val="26"/>
          <w:szCs w:val="26"/>
        </w:rPr>
        <w:t xml:space="preserve">целях реализации пункта 1 настоящего постановления Министерству экономического развития Республики Хакасия (Евдокимов Н.В.) разработать типовые формы </w:t>
      </w:r>
      <w:r w:rsidR="00777FDF" w:rsidRPr="001A3D04">
        <w:rPr>
          <w:rFonts w:ascii="Times New Roman" w:hAnsi="Times New Roman" w:cs="Times New Roman"/>
          <w:sz w:val="26"/>
          <w:szCs w:val="26"/>
        </w:rPr>
        <w:t>паспортов готовности</w:t>
      </w:r>
      <w:r w:rsidR="00777FDF" w:rsidRPr="001A3D04">
        <w:rPr>
          <w:sz w:val="26"/>
          <w:szCs w:val="26"/>
        </w:rPr>
        <w:t xml:space="preserve"> </w:t>
      </w:r>
      <w:r w:rsidR="00777FDF" w:rsidRPr="001A3D04">
        <w:rPr>
          <w:rFonts w:ascii="Times New Roman" w:hAnsi="Times New Roman" w:cs="Times New Roman"/>
          <w:sz w:val="26"/>
          <w:szCs w:val="26"/>
        </w:rPr>
        <w:t>организаций общественного питания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837F3">
        <w:rPr>
          <w:rFonts w:ascii="Times New Roman" w:hAnsi="Times New Roman" w:cs="Times New Roman"/>
          <w:sz w:val="26"/>
          <w:szCs w:val="26"/>
        </w:rPr>
        <w:t>аттракционов, имеющих ничтожную степень потенциального биомеханического риска (RB-4)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56F6C" w:rsidRPr="001A3D04">
        <w:rPr>
          <w:rFonts w:ascii="Times New Roman" w:hAnsi="Times New Roman" w:cs="Times New Roman"/>
          <w:sz w:val="26"/>
          <w:szCs w:val="26"/>
        </w:rPr>
        <w:t>и разместить их на Официальном портале исполнительных органов государственной власти Республики Хакасия в разделе министерства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5D4A" w:rsidRPr="001A3D04" w:rsidRDefault="004837F3" w:rsidP="004837F3">
      <w:pPr>
        <w:pStyle w:val="a3"/>
        <w:numPr>
          <w:ilvl w:val="0"/>
          <w:numId w:val="3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45D4A" w:rsidRPr="001A3D04">
        <w:rPr>
          <w:rFonts w:ascii="Times New Roman" w:hAnsi="Times New Roman" w:cs="Times New Roman"/>
          <w:sz w:val="26"/>
          <w:szCs w:val="26"/>
        </w:rPr>
        <w:t>постановление вступает в силу с 1</w:t>
      </w:r>
      <w:r w:rsidR="00076D59">
        <w:rPr>
          <w:rFonts w:ascii="Times New Roman" w:hAnsi="Times New Roman" w:cs="Times New Roman"/>
          <w:sz w:val="26"/>
          <w:szCs w:val="26"/>
        </w:rPr>
        <w:t>4</w:t>
      </w:r>
      <w:r w:rsidR="00E45D4A" w:rsidRPr="001A3D04">
        <w:rPr>
          <w:rFonts w:ascii="Times New Roman" w:hAnsi="Times New Roman" w:cs="Times New Roman"/>
          <w:sz w:val="26"/>
          <w:szCs w:val="26"/>
        </w:rPr>
        <w:t xml:space="preserve"> августа 2020 года.</w:t>
      </w:r>
    </w:p>
    <w:p w:rsidR="00AB0A22" w:rsidRPr="001A3D04" w:rsidRDefault="00D539E8" w:rsidP="00E45D4A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04">
        <w:rPr>
          <w:rFonts w:ascii="Times New Roman" w:hAnsi="Times New Roman" w:cs="Times New Roman"/>
          <w:sz w:val="26"/>
          <w:szCs w:val="26"/>
        </w:rPr>
        <w:t xml:space="preserve">Положения пункта 1 </w:t>
      </w:r>
      <w:r w:rsidR="00356F6C" w:rsidRPr="001A3D0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A3D04">
        <w:rPr>
          <w:rFonts w:ascii="Times New Roman" w:hAnsi="Times New Roman" w:cs="Times New Roman"/>
          <w:sz w:val="26"/>
          <w:szCs w:val="26"/>
        </w:rPr>
        <w:t>постановления распространяются на указанные</w:t>
      </w:r>
      <w:r w:rsidR="009654C9">
        <w:rPr>
          <w:rFonts w:ascii="Times New Roman" w:hAnsi="Times New Roman" w:cs="Times New Roman"/>
          <w:sz w:val="26"/>
          <w:szCs w:val="26"/>
        </w:rPr>
        <w:t xml:space="preserve"> в пункте 2 настоящего постановления</w:t>
      </w:r>
      <w:r w:rsidRPr="001A3D04">
        <w:rPr>
          <w:rFonts w:ascii="Times New Roman" w:hAnsi="Times New Roman" w:cs="Times New Roman"/>
          <w:sz w:val="26"/>
          <w:szCs w:val="26"/>
        </w:rPr>
        <w:t xml:space="preserve"> </w:t>
      </w:r>
      <w:r w:rsidR="003937EA" w:rsidRPr="001A3D04">
        <w:rPr>
          <w:rFonts w:ascii="Times New Roman" w:hAnsi="Times New Roman" w:cs="Times New Roman"/>
          <w:sz w:val="26"/>
          <w:szCs w:val="26"/>
        </w:rPr>
        <w:t>организации</w:t>
      </w:r>
      <w:r w:rsidRPr="001A3D04">
        <w:rPr>
          <w:rFonts w:ascii="Times New Roman" w:hAnsi="Times New Roman" w:cs="Times New Roman"/>
          <w:sz w:val="26"/>
          <w:szCs w:val="26"/>
        </w:rPr>
        <w:t xml:space="preserve"> после представления </w:t>
      </w:r>
      <w:r w:rsidRPr="001A3D04">
        <w:rPr>
          <w:rFonts w:ascii="Times New Roman" w:hAnsi="Times New Roman" w:cs="Times New Roman"/>
          <w:sz w:val="26"/>
          <w:szCs w:val="26"/>
        </w:rPr>
        <w:lastRenderedPageBreak/>
        <w:t>их владельцами (правообладателями, собственниками) в письменной или электронной форме паспортов готовности соответствующих объектов в Министерство экономического развития Республики Хакасия соответственно способом, позволяющим подтвердить факт их направления.</w:t>
      </w:r>
    </w:p>
    <w:p w:rsidR="00AB0A22" w:rsidRPr="001A3D04" w:rsidRDefault="00AB0A22" w:rsidP="00AB0A22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5C2" w:rsidRPr="001A3D04" w:rsidRDefault="005A75C2" w:rsidP="005A75C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A3D0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:rsidR="005A75C2" w:rsidRPr="001A3D04" w:rsidRDefault="005A75C2" w:rsidP="005A75C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5A75C2" w:rsidRPr="001A3D04" w:rsidRDefault="005A75C2" w:rsidP="005A75C2">
      <w:pPr>
        <w:shd w:val="clear" w:color="auto" w:fill="FFFFFF"/>
        <w:adjustRightInd w:val="0"/>
        <w:spacing w:after="0" w:line="240" w:lineRule="auto"/>
        <w:jc w:val="both"/>
        <w:rPr>
          <w:sz w:val="26"/>
          <w:szCs w:val="26"/>
        </w:rPr>
      </w:pPr>
      <w:r w:rsidRPr="001A3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1A3D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</w:p>
    <w:p w:rsidR="00AB0A22" w:rsidRPr="001A3D04" w:rsidRDefault="00AB0A22" w:rsidP="005A75C2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B0A22" w:rsidRPr="001A3D04" w:rsidSect="00AA23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48" w:rsidRDefault="00612848" w:rsidP="00AA232E">
      <w:pPr>
        <w:spacing w:after="0" w:line="240" w:lineRule="auto"/>
      </w:pPr>
      <w:r>
        <w:separator/>
      </w:r>
    </w:p>
  </w:endnote>
  <w:endnote w:type="continuationSeparator" w:id="0">
    <w:p w:rsidR="00612848" w:rsidRDefault="00612848" w:rsidP="00AA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48" w:rsidRDefault="00612848" w:rsidP="00AA232E">
      <w:pPr>
        <w:spacing w:after="0" w:line="240" w:lineRule="auto"/>
      </w:pPr>
      <w:r>
        <w:separator/>
      </w:r>
    </w:p>
  </w:footnote>
  <w:footnote w:type="continuationSeparator" w:id="0">
    <w:p w:rsidR="00612848" w:rsidRDefault="00612848" w:rsidP="00AA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6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232E" w:rsidRPr="00AA232E" w:rsidRDefault="00AA232E" w:rsidP="00AA23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23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23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23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A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23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50C"/>
    <w:multiLevelType w:val="hybridMultilevel"/>
    <w:tmpl w:val="9FA64F6A"/>
    <w:lvl w:ilvl="0" w:tplc="CB94A4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80B31"/>
    <w:multiLevelType w:val="hybridMultilevel"/>
    <w:tmpl w:val="A31286FC"/>
    <w:lvl w:ilvl="0" w:tplc="C50E4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4196D"/>
    <w:multiLevelType w:val="hybridMultilevel"/>
    <w:tmpl w:val="317A73C8"/>
    <w:lvl w:ilvl="0" w:tplc="972CE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78"/>
    <w:rsid w:val="00076D59"/>
    <w:rsid w:val="001A3D04"/>
    <w:rsid w:val="002930AE"/>
    <w:rsid w:val="00356F6C"/>
    <w:rsid w:val="003937EA"/>
    <w:rsid w:val="00406D78"/>
    <w:rsid w:val="004837F3"/>
    <w:rsid w:val="005A75C2"/>
    <w:rsid w:val="00603D39"/>
    <w:rsid w:val="00612848"/>
    <w:rsid w:val="00770D1E"/>
    <w:rsid w:val="00777FDF"/>
    <w:rsid w:val="00783FF9"/>
    <w:rsid w:val="007A110C"/>
    <w:rsid w:val="007A7E5F"/>
    <w:rsid w:val="009654C9"/>
    <w:rsid w:val="00967BE6"/>
    <w:rsid w:val="00A157F9"/>
    <w:rsid w:val="00A3147F"/>
    <w:rsid w:val="00AA232E"/>
    <w:rsid w:val="00AB0A22"/>
    <w:rsid w:val="00B1562B"/>
    <w:rsid w:val="00B35F08"/>
    <w:rsid w:val="00BA2195"/>
    <w:rsid w:val="00BA3FD5"/>
    <w:rsid w:val="00D539E8"/>
    <w:rsid w:val="00DA0EEF"/>
    <w:rsid w:val="00DD0257"/>
    <w:rsid w:val="00E35AA6"/>
    <w:rsid w:val="00E45D4A"/>
    <w:rsid w:val="00E87D60"/>
    <w:rsid w:val="00EB6B16"/>
    <w:rsid w:val="00E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AB0A22"/>
    <w:pPr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header"/>
    <w:basedOn w:val="a"/>
    <w:link w:val="a5"/>
    <w:uiPriority w:val="99"/>
    <w:unhideWhenUsed/>
    <w:rsid w:val="00AA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32E"/>
  </w:style>
  <w:style w:type="paragraph" w:styleId="a6">
    <w:name w:val="footer"/>
    <w:basedOn w:val="a"/>
    <w:link w:val="a7"/>
    <w:uiPriority w:val="99"/>
    <w:unhideWhenUsed/>
    <w:rsid w:val="00AA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32E"/>
  </w:style>
  <w:style w:type="paragraph" w:styleId="a8">
    <w:name w:val="Balloon Text"/>
    <w:basedOn w:val="a"/>
    <w:link w:val="a9"/>
    <w:uiPriority w:val="99"/>
    <w:semiHidden/>
    <w:unhideWhenUsed/>
    <w:rsid w:val="00DA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AB0A22"/>
    <w:pPr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header"/>
    <w:basedOn w:val="a"/>
    <w:link w:val="a5"/>
    <w:uiPriority w:val="99"/>
    <w:unhideWhenUsed/>
    <w:rsid w:val="00AA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32E"/>
  </w:style>
  <w:style w:type="paragraph" w:styleId="a6">
    <w:name w:val="footer"/>
    <w:basedOn w:val="a"/>
    <w:link w:val="a7"/>
    <w:uiPriority w:val="99"/>
    <w:unhideWhenUsed/>
    <w:rsid w:val="00AA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32E"/>
  </w:style>
  <w:style w:type="paragraph" w:styleId="a8">
    <w:name w:val="Balloon Text"/>
    <w:basedOn w:val="a"/>
    <w:link w:val="a9"/>
    <w:uiPriority w:val="99"/>
    <w:semiHidden/>
    <w:unhideWhenUsed/>
    <w:rsid w:val="00DA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Владелец</cp:lastModifiedBy>
  <cp:revision>18</cp:revision>
  <cp:lastPrinted>2020-08-13T05:09:00Z</cp:lastPrinted>
  <dcterms:created xsi:type="dcterms:W3CDTF">2020-08-13T04:05:00Z</dcterms:created>
  <dcterms:modified xsi:type="dcterms:W3CDTF">2020-08-13T07:32:00Z</dcterms:modified>
</cp:coreProperties>
</file>