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71" w:rsidRDefault="004B6F71" w:rsidP="004B6F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4B6F71" w:rsidRDefault="004B6F71" w:rsidP="004B6F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4B6F71" w:rsidRPr="007E0F48" w:rsidRDefault="004B6F71" w:rsidP="004B6F71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26.11.2020 № 627</w:t>
      </w:r>
      <w:bookmarkStart w:id="0" w:name="_GoBack"/>
      <w:bookmarkEnd w:id="0"/>
    </w:p>
    <w:p w:rsidR="004B6F71" w:rsidRPr="007E0F48" w:rsidRDefault="004B6F71" w:rsidP="004B6F71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6F71" w:rsidRPr="007E0F48" w:rsidRDefault="004B6F71" w:rsidP="004B6F71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изменения в пункт 3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>от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13.03.2020 № 102 «О введении на территории Республики Хакасия режима повышенной готовности и </w:t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4B6F71" w:rsidRPr="007E0F48" w:rsidRDefault="004B6F71" w:rsidP="004B6F71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6F71" w:rsidRPr="007E0F48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4B6F71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пункт 3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5" w:history="1">
        <w:proofErr w:type="gramStart"/>
        <w:r w:rsidRPr="007E0F48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я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№ 1900202003180002; 27.03.2020, № 1900202003270002; 30.03.2020,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1900202004010004; 04.04.2020, 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1900202004100007; 17.04.2020, № 1900202004170007; 24.04.2020,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1900202004240001; 30.04.2020, № 1900202004300001; 11.05.2020,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1900202005250005; 29.05.2020, № 1900202005290007; 05.06.2020,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1900202006050003; 11.06.2020, № 1900202006110002; 30.06.2020,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№ 1900202006300002; 10.07.2020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1900202007240002; 30.07.2020, № 1900202007300001; 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№ 1900202008070004; 13.08.2020,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1900202010190004; 30.10.2020,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1900202010300007; 03.11.2020,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1900202011030003; 06.11.2020, № </w:t>
      </w:r>
      <w:r w:rsidRPr="007E0F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1900202011060001; 10.11.2020,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Pr="007E0F48">
        <w:rPr>
          <w:rFonts w:ascii="Times New Roman" w:hAnsi="Times New Roman" w:cs="Times New Roman"/>
          <w:sz w:val="26"/>
          <w:szCs w:val="26"/>
          <w:shd w:val="clear" w:color="auto" w:fill="FFFFFF"/>
        </w:rPr>
        <w:t>№ 1900202011100001</w:t>
      </w:r>
      <w:r w:rsidRPr="00014FCC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12.11.2020, </w:t>
      </w:r>
      <w:r w:rsidRPr="00014FCC">
        <w:rPr>
          <w:rFonts w:ascii="Times New Roman" w:hAnsi="Times New Roman" w:cs="Times New Roman"/>
          <w:sz w:val="26"/>
          <w:szCs w:val="26"/>
          <w:shd w:val="clear" w:color="auto" w:fill="FFFFFF"/>
        </w:rPr>
        <w:t>№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014FCC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1900202011120007</w:t>
      </w:r>
      <w:r w:rsidRPr="0041268F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24.11.2020,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E9008D">
        <w:rPr>
          <w:rFonts w:ascii="Times New Roman" w:hAnsi="Times New Roman" w:cs="Times New Roman"/>
          <w:sz w:val="26"/>
          <w:szCs w:val="26"/>
          <w:shd w:val="clear" w:color="auto" w:fill="FFFFFF"/>
        </w:rPr>
        <w:t>1900202011240002</w:t>
      </w:r>
      <w:r w:rsidRPr="007E0F48">
        <w:rPr>
          <w:rFonts w:ascii="Times New Roman" w:eastAsia="Calibri" w:hAnsi="Times New Roman" w:cs="Times New Roman"/>
          <w:sz w:val="26"/>
          <w:szCs w:val="26"/>
        </w:rPr>
        <w:t>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изменение, изложив его в следующей редакции</w:t>
      </w:r>
      <w:r w:rsidRPr="00AA37B1">
        <w:rPr>
          <w:rFonts w:ascii="Times New Roman" w:eastAsia="Calibri" w:hAnsi="Times New Roman" w:cs="Times New Roman"/>
          <w:sz w:val="26"/>
          <w:szCs w:val="26"/>
        </w:rPr>
        <w:t>:</w:t>
      </w:r>
      <w:proofErr w:type="gramEnd"/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7257">
        <w:rPr>
          <w:rFonts w:ascii="Times New Roman" w:hAnsi="Times New Roman" w:cs="Times New Roman"/>
          <w:sz w:val="26"/>
          <w:szCs w:val="26"/>
        </w:rPr>
        <w:t>«3. Установить на территории Республики Хакасия ограничения в виде: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7257">
        <w:rPr>
          <w:rFonts w:ascii="Times New Roman" w:hAnsi="Times New Roman" w:cs="Times New Roman"/>
          <w:sz w:val="26"/>
          <w:szCs w:val="26"/>
        </w:rPr>
        <w:t>1) временного приостановления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7257">
        <w:rPr>
          <w:rFonts w:ascii="Times New Roman" w:hAnsi="Times New Roman" w:cs="Times New Roman"/>
          <w:sz w:val="26"/>
          <w:szCs w:val="26"/>
        </w:rPr>
        <w:t>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рождественских и новогодних мероприятий в закрытых помещениях, в парках культуры и отдыха, торгово-развлекательных центрах и в иных местах массового посещения граждан (за исключением: организации официальных физкультурных и спортивных мероприятий, в том числе</w:t>
      </w:r>
      <w:proofErr w:type="gramEnd"/>
      <w:r w:rsidRPr="00D67257">
        <w:rPr>
          <w:rFonts w:ascii="Times New Roman" w:hAnsi="Times New Roman" w:cs="Times New Roman"/>
          <w:sz w:val="26"/>
          <w:szCs w:val="26"/>
        </w:rPr>
        <w:t xml:space="preserve"> выполнение нормативов испытаний (тестов) комплекса ГТО, без привлечения зрителей; организации мероприятий, проводимых на базе библиотек и музеев (при условии загрузки залов в городах Абакан, Черногорск и Саяногорск не более 25%, в остальных населенных пунктах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67257">
        <w:rPr>
          <w:rFonts w:ascii="Times New Roman" w:hAnsi="Times New Roman" w:cs="Times New Roman"/>
          <w:sz w:val="26"/>
          <w:szCs w:val="26"/>
        </w:rPr>
        <w:t xml:space="preserve"> не более 50%); проведения на открытом воздухе концертных и театральных представлений; </w:t>
      </w:r>
      <w:r w:rsidRPr="00D67257">
        <w:rPr>
          <w:rFonts w:ascii="Times New Roman" w:hAnsi="Times New Roman" w:cs="Times New Roman"/>
          <w:sz w:val="26"/>
          <w:szCs w:val="26"/>
        </w:rPr>
        <w:lastRenderedPageBreak/>
        <w:t xml:space="preserve">деятельности учреждений культуры и искусства при условии наполняемости зрительного зала в городах Абакан, Черногорск и Саяногорск не более 25%, в остальных населенных пунктах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D67257">
        <w:rPr>
          <w:rFonts w:ascii="Times New Roman" w:hAnsi="Times New Roman" w:cs="Times New Roman"/>
          <w:sz w:val="26"/>
          <w:szCs w:val="26"/>
        </w:rPr>
        <w:t xml:space="preserve"> не более 50%);</w:t>
      </w:r>
    </w:p>
    <w:p w:rsidR="004B6F71" w:rsidRPr="00254A63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 </w:t>
      </w:r>
      <w:r w:rsidRPr="00D67257">
        <w:rPr>
          <w:rFonts w:ascii="Times New Roman" w:hAnsi="Times New Roman" w:cs="Times New Roman"/>
          <w:sz w:val="26"/>
          <w:szCs w:val="26"/>
        </w:rPr>
        <w:t>временного приостановления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плановой медицинской помощи, в том числе стационарной, амбулаторной, в условиях дневного стационара, профилактически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осмотр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диспансеризаци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исключением: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помощи пациентам со злокачественными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онкологическими заболеваниями;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помощи пациентам с сахарным диабетом;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помощи пациентам с ХПН 4-5 степени;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медицинской помощи лицам, получающим генно-инженерные препараты и иммуноглобулины внутривенно;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диспансерного наблюдения лиц, перенесших инфаркты, инсульты;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реабилитации пациентов, перенесших ОНМК;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иммунизации населения;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профилактических осмотров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лиц в возрасте 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15-17 лет, в том числе спортсменов;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профилактических осмотров детей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1 года жизни;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диспансеризации детей-сирот;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осмотра лиц, отправляющихся на санаторно-курортное лечение;</w:t>
      </w:r>
    </w:p>
    <w:p w:rsidR="004B6F71" w:rsidRPr="00254A63" w:rsidRDefault="004B6F71" w:rsidP="004B6F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обследования граждан для направления на оказание высокотехнологичной медицинской помощи, а также специализированной медицинской помощи за пределы Республики Хакасия;</w:t>
      </w:r>
    </w:p>
    <w:p w:rsidR="004B6F71" w:rsidRPr="00254A63" w:rsidRDefault="004B6F71" w:rsidP="004B6F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диспансерного наблюдения беременных женщин и прерывания беременности;</w:t>
      </w:r>
    </w:p>
    <w:p w:rsidR="004B6F71" w:rsidRPr="00254A63" w:rsidRDefault="004B6F71" w:rsidP="004B6F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обследования граждан в целях направления на лечение бесплодия с применением вспомогательных репродуктивных технологий;</w:t>
      </w:r>
    </w:p>
    <w:p w:rsidR="004B6F71" w:rsidRPr="00254A63" w:rsidRDefault="004B6F71" w:rsidP="004B6F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t>оказания медицинской помощи при лечении бесплодия с применением вспомогательных репродуктивных технологий;</w:t>
      </w:r>
    </w:p>
    <w:p w:rsidR="004B6F71" w:rsidRPr="00254A63" w:rsidRDefault="004B6F71" w:rsidP="004B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медицинской помощи пациентам с </w:t>
      </w:r>
      <w:proofErr w:type="gramStart"/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сердечно-сосудистыми</w:t>
      </w:r>
      <w:proofErr w:type="gramEnd"/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заболеваниями;</w:t>
      </w:r>
    </w:p>
    <w:p w:rsidR="004B6F71" w:rsidRPr="00254A63" w:rsidRDefault="004B6F71" w:rsidP="004B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медицинского освидетельствования на наличие медицинских противопоказаний к владению оружием и химико-токсикологического исследования наличия в организме наркотических средств, психотропных веществ и их метаболитов в связи с наступлением сроков продления разрешения на право хранения и ношение служебного оружия;</w:t>
      </w:r>
    </w:p>
    <w:p w:rsidR="004B6F71" w:rsidRPr="00254A63" w:rsidRDefault="004B6F71" w:rsidP="004B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предварительных медицинских осмотров при поступлении на работу </w:t>
      </w:r>
      <w:r w:rsidRPr="0025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в непрерывно действующие организации, а также отдельных категорий работников, деятельность которых связана с управлением транспортными средствами, с производством, хранением, транспортировкой и реализацией пищевых продуктов и питьевой воды; с воспитанием и обучением детей; </w:t>
      </w:r>
      <w:r w:rsidRPr="0025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с коммунальным и бытовым обслуживанием населения; с работами на высоте; </w:t>
      </w:r>
      <w:r w:rsidRPr="0025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proofErr w:type="gramStart"/>
      <w:r w:rsidRPr="00254A6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занятостью на рабочих местах с классом условий труда 3.3 и 3.4, установленным по результатам проведения специальной оценки условий труда;</w:t>
      </w:r>
      <w:proofErr w:type="gramEnd"/>
    </w:p>
    <w:p w:rsidR="004B6F71" w:rsidRPr="00254A63" w:rsidRDefault="004B6F71" w:rsidP="004B6F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первичной специализированной медицинской помощи больным ВИЧ-инфекци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й при обращении по поводу диагностики заболеваний, профилактики вертикальной передачи ВИЧ-инфекции от матери ребёнку, назначения лечения ВИЧ-инфекции, выписки антиретровирусных препаратов;</w:t>
      </w:r>
    </w:p>
    <w:p w:rsidR="004B6F71" w:rsidRPr="00254A63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254A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медицинского освидетельствования на ВИЧ-инфекцию;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</w:t>
      </w:r>
      <w:r w:rsidRPr="00D67257">
        <w:rPr>
          <w:rFonts w:ascii="Times New Roman" w:hAnsi="Times New Roman" w:cs="Times New Roman"/>
          <w:sz w:val="26"/>
          <w:szCs w:val="26"/>
        </w:rPr>
        <w:t xml:space="preserve">) временного приостановления с 28 марта 2020 года по 10 января 2021 года деятельности санаторно-оздоровительных детских лагерей круглогодичного действия, детских санаторно-курортных организаций (санаториев), за исключением деятельности Федерального государственного бюджетного учреждения Детский санаторий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257">
        <w:rPr>
          <w:rFonts w:ascii="Times New Roman" w:hAnsi="Times New Roman" w:cs="Times New Roman"/>
          <w:sz w:val="26"/>
          <w:szCs w:val="26"/>
        </w:rPr>
        <w:t xml:space="preserve">Озеро </w:t>
      </w:r>
      <w:proofErr w:type="spellStart"/>
      <w:r w:rsidRPr="00D67257">
        <w:rPr>
          <w:rFonts w:ascii="Times New Roman" w:hAnsi="Times New Roman" w:cs="Times New Roman"/>
          <w:sz w:val="26"/>
          <w:szCs w:val="26"/>
        </w:rPr>
        <w:t>Шира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D67257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Российской Федерации,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257">
        <w:rPr>
          <w:rFonts w:ascii="Times New Roman" w:hAnsi="Times New Roman" w:cs="Times New Roman"/>
          <w:sz w:val="26"/>
          <w:szCs w:val="26"/>
        </w:rPr>
        <w:t xml:space="preserve">Социальные объекты Абаканского рудоуправления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257">
        <w:rPr>
          <w:rFonts w:ascii="Times New Roman" w:hAnsi="Times New Roman" w:cs="Times New Roman"/>
          <w:sz w:val="26"/>
          <w:szCs w:val="26"/>
        </w:rPr>
        <w:t>Саянская благодать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67257">
        <w:rPr>
          <w:rFonts w:ascii="Times New Roman" w:hAnsi="Times New Roman" w:cs="Times New Roman"/>
          <w:sz w:val="26"/>
          <w:szCs w:val="26"/>
        </w:rPr>
        <w:t xml:space="preserve">, Общества с ограниченной ответственностью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257">
        <w:rPr>
          <w:rFonts w:ascii="Times New Roman" w:hAnsi="Times New Roman" w:cs="Times New Roman"/>
          <w:sz w:val="26"/>
          <w:szCs w:val="26"/>
        </w:rPr>
        <w:t xml:space="preserve">Санаторий-профилакторий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67257">
        <w:rPr>
          <w:rFonts w:ascii="Times New Roman" w:hAnsi="Times New Roman" w:cs="Times New Roman"/>
          <w:sz w:val="26"/>
          <w:szCs w:val="26"/>
        </w:rPr>
        <w:t>Металлург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D6725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67257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7257">
        <w:rPr>
          <w:rFonts w:ascii="Times New Roman" w:hAnsi="Times New Roman" w:cs="Times New Roman"/>
          <w:sz w:val="26"/>
          <w:szCs w:val="26"/>
        </w:rPr>
        <w:t>запрета юридическим лицам, индивидуальным предпринимателям и физическим лицам, осуществляющим организацию зрелищно-развлекательных мероприятий, а также оказывающим услуги общественного питания: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257">
        <w:rPr>
          <w:rFonts w:ascii="Times New Roman" w:hAnsi="Times New Roman" w:cs="Times New Roman"/>
          <w:sz w:val="26"/>
          <w:szCs w:val="26"/>
        </w:rPr>
        <w:t>проводить указанные мероприятия и оказывать соответствующие услуги ежедневно в период времени с 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67257">
        <w:rPr>
          <w:rFonts w:ascii="Times New Roman" w:hAnsi="Times New Roman" w:cs="Times New Roman"/>
          <w:sz w:val="26"/>
          <w:szCs w:val="26"/>
        </w:rPr>
        <w:t>:00 и до 06:00 утра следующего дня;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257">
        <w:rPr>
          <w:rFonts w:ascii="Times New Roman" w:hAnsi="Times New Roman" w:cs="Times New Roman"/>
          <w:sz w:val="26"/>
          <w:szCs w:val="26"/>
        </w:rPr>
        <w:t>проводить массовые мероприятия (мероприятия для молодежи, корпоративные мероприятия, свадьбы, юбилеи, поминальные обеды и любые другие) с участием более 10 человек;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257">
        <w:rPr>
          <w:rFonts w:ascii="Times New Roman" w:hAnsi="Times New Roman" w:cs="Times New Roman"/>
          <w:sz w:val="26"/>
          <w:szCs w:val="26"/>
        </w:rPr>
        <w:t>оказывать услуги общественного питания в городах Абакан, Черногорск и Саяного</w:t>
      </w:r>
      <w:proofErr w:type="gramStart"/>
      <w:r w:rsidRPr="00D67257">
        <w:rPr>
          <w:rFonts w:ascii="Times New Roman" w:hAnsi="Times New Roman" w:cs="Times New Roman"/>
          <w:sz w:val="26"/>
          <w:szCs w:val="26"/>
        </w:rPr>
        <w:t>рск с пр</w:t>
      </w:r>
      <w:proofErr w:type="gramEnd"/>
      <w:r w:rsidRPr="00D67257">
        <w:rPr>
          <w:rFonts w:ascii="Times New Roman" w:hAnsi="Times New Roman" w:cs="Times New Roman"/>
          <w:sz w:val="26"/>
          <w:szCs w:val="26"/>
        </w:rPr>
        <w:t>евышением количества посетителей, находящихся в зале, более 50% от числа заявленных в паспорте готовности объекта;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67257">
        <w:rPr>
          <w:rFonts w:ascii="Times New Roman" w:hAnsi="Times New Roman" w:cs="Times New Roman"/>
          <w:sz w:val="26"/>
          <w:szCs w:val="26"/>
        </w:rPr>
        <w:t>) временного приостановления посещения: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5–</w:t>
      </w:r>
      <w:r w:rsidRPr="00D67257">
        <w:rPr>
          <w:rFonts w:ascii="Times New Roman" w:hAnsi="Times New Roman" w:cs="Times New Roman"/>
          <w:sz w:val="26"/>
          <w:szCs w:val="26"/>
        </w:rPr>
        <w:t>11 классов муниципальных общеобразовательных организаций городов Абакан, Черногорск, Саяногорск, Усть-Абаканского поссовета Республики Хакасия, с осуществлением образовательного процесса с применением электронного обучения и дистанционных образовательных технологий в порядке, определяемом администрацией образовательной организации, за исключением посещения общеобразовательных организаций в целях подготовки к государственной итоговой аттестации;</w:t>
      </w:r>
    </w:p>
    <w:p w:rsidR="004B6F71" w:rsidRPr="00D6725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725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D67257">
        <w:rPr>
          <w:rFonts w:ascii="Times New Roman" w:hAnsi="Times New Roman" w:cs="Times New Roman"/>
          <w:sz w:val="26"/>
          <w:szCs w:val="26"/>
        </w:rPr>
        <w:t xml:space="preserve"> государственных образовательных организаций Республики Хакасия в городах Абакан, Черногорск, Саяногорск, Усть-Абаканском поссовете, обеспечивающих реализацию образовательных программ среднего профессионального образования, дополнительных профессиональных программ, с обеспечением реализации указанных образовательных программ с применением электронного обучения и дистанционных образовательных технологий в порядке, определяемом администрацией образовательной организации;</w:t>
      </w:r>
    </w:p>
    <w:p w:rsidR="004B6F71" w:rsidRPr="003A2D0E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67257">
        <w:rPr>
          <w:rFonts w:ascii="Times New Roman" w:hAnsi="Times New Roman" w:cs="Times New Roman"/>
          <w:sz w:val="26"/>
          <w:szCs w:val="26"/>
        </w:rPr>
        <w:t xml:space="preserve">) запрета в городах Абакан, Черногорск и Саяногорск работы кинотеатров, </w:t>
      </w:r>
      <w:proofErr w:type="gramStart"/>
      <w:r w:rsidRPr="00D67257">
        <w:rPr>
          <w:rFonts w:ascii="Times New Roman" w:hAnsi="Times New Roman" w:cs="Times New Roman"/>
          <w:sz w:val="26"/>
          <w:szCs w:val="26"/>
        </w:rPr>
        <w:t>фитнес-центров</w:t>
      </w:r>
      <w:proofErr w:type="gramEnd"/>
      <w:r w:rsidRPr="00D67257">
        <w:rPr>
          <w:rFonts w:ascii="Times New Roman" w:hAnsi="Times New Roman" w:cs="Times New Roman"/>
          <w:sz w:val="26"/>
          <w:szCs w:val="26"/>
        </w:rPr>
        <w:t xml:space="preserve"> при загрузке (наполняемости) залов более 25%.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4B6F71" w:rsidRPr="004470F7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B6F71" w:rsidRPr="007E0F48" w:rsidRDefault="004B6F71" w:rsidP="004B6F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:rsidR="004B6F71" w:rsidRPr="007E0F48" w:rsidRDefault="004B6F71" w:rsidP="004B6F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:rsidR="004B6F71" w:rsidRPr="007E0F48" w:rsidRDefault="004B6F71" w:rsidP="004B6F7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                          В. </w:t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</w:p>
    <w:p w:rsidR="004B6F71" w:rsidRPr="007E0F48" w:rsidRDefault="004B6F71" w:rsidP="004B6F71">
      <w:pPr>
        <w:rPr>
          <w:rFonts w:ascii="Times New Roman" w:hAnsi="Times New Roman" w:cs="Times New Roman"/>
          <w:sz w:val="26"/>
          <w:szCs w:val="26"/>
        </w:rPr>
      </w:pPr>
    </w:p>
    <w:p w:rsidR="004B6F71" w:rsidRPr="007E0F48" w:rsidRDefault="004B6F71" w:rsidP="004B6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F71" w:rsidRPr="007E0F48" w:rsidRDefault="004B6F71" w:rsidP="004B6F71">
      <w:pPr>
        <w:rPr>
          <w:rFonts w:ascii="Times New Roman" w:hAnsi="Times New Roman" w:cs="Times New Roman"/>
          <w:sz w:val="26"/>
          <w:szCs w:val="26"/>
        </w:rPr>
      </w:pPr>
    </w:p>
    <w:p w:rsidR="004B6F71" w:rsidRPr="007E0F48" w:rsidRDefault="004B6F71" w:rsidP="004B6F71">
      <w:pPr>
        <w:rPr>
          <w:rFonts w:ascii="Times New Roman" w:hAnsi="Times New Roman" w:cs="Times New Roman"/>
          <w:sz w:val="26"/>
          <w:szCs w:val="26"/>
        </w:rPr>
      </w:pPr>
    </w:p>
    <w:p w:rsidR="004B6F71" w:rsidRPr="007E0F48" w:rsidRDefault="004B6F71" w:rsidP="004B6F71">
      <w:pPr>
        <w:rPr>
          <w:rFonts w:ascii="Times New Roman" w:hAnsi="Times New Roman" w:cs="Times New Roman"/>
          <w:sz w:val="26"/>
          <w:szCs w:val="26"/>
        </w:rPr>
      </w:pPr>
    </w:p>
    <w:p w:rsidR="004B6F71" w:rsidRPr="00142015" w:rsidRDefault="004B6F71" w:rsidP="004B6F71">
      <w:r w:rsidRPr="00142015">
        <w:t xml:space="preserve"> </w:t>
      </w:r>
    </w:p>
    <w:p w:rsidR="004B6F71" w:rsidRDefault="004B6F71" w:rsidP="004B6F71"/>
    <w:p w:rsidR="004B6F71" w:rsidRDefault="004B6F71" w:rsidP="004B6F71"/>
    <w:p w:rsidR="00DA2B75" w:rsidRDefault="00DA2B75"/>
    <w:sectPr w:rsidR="00DA2B75" w:rsidSect="0091168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4B6F71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4B6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71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71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F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6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2020-11-26T07:14:00Z</dcterms:created>
  <dcterms:modified xsi:type="dcterms:W3CDTF">2020-11-26T07:16:00Z</dcterms:modified>
</cp:coreProperties>
</file>