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28" w:rsidRDefault="00860D28" w:rsidP="00860D28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860D28" w:rsidRDefault="00860D28" w:rsidP="00860D28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860D28" w:rsidRPr="00B60CDE" w:rsidRDefault="00860D28" w:rsidP="00860D28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10.12.2021 № 637</w:t>
      </w:r>
    </w:p>
    <w:p w:rsidR="00860D28" w:rsidRPr="00B60CDE" w:rsidRDefault="00860D28" w:rsidP="00860D28">
      <w:pPr>
        <w:tabs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860D28" w:rsidRPr="00B60CDE" w:rsidRDefault="00860D28" w:rsidP="00860D28">
      <w:pPr>
        <w:tabs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CDE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постановление Правительства Республики Хакасия                   </w:t>
      </w:r>
      <w:r w:rsidRPr="00B60CDE">
        <w:rPr>
          <w:rFonts w:ascii="Times New Roman" w:hAnsi="Times New Roman"/>
          <w:sz w:val="26"/>
          <w:szCs w:val="26"/>
        </w:rPr>
        <w:t>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</w:p>
    <w:p w:rsidR="00860D28" w:rsidRPr="00B60CDE" w:rsidRDefault="00860D28" w:rsidP="00860D28">
      <w:pPr>
        <w:spacing w:after="0" w:line="240" w:lineRule="auto"/>
        <w:ind w:right="39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0D28" w:rsidRPr="00B60CDE" w:rsidRDefault="00860D28" w:rsidP="0086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0CDE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протест прокурора Республики Хакасия от 26.11.2021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60CDE">
        <w:rPr>
          <w:rFonts w:ascii="Times New Roman" w:eastAsia="Times New Roman" w:hAnsi="Times New Roman"/>
          <w:sz w:val="26"/>
          <w:szCs w:val="26"/>
          <w:lang w:eastAsia="ru-RU"/>
        </w:rPr>
        <w:t>№ 22-17-2021 на абзацы первый, второй, третий, седьмой пункта 4 постановления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(в ред. от 05.11.2021) в части, Правительство Республики Хакасия ПОСТАНОВЛЯЕТ:</w:t>
      </w:r>
    </w:p>
    <w:p w:rsidR="00860D28" w:rsidRPr="00B60CDE" w:rsidRDefault="00860D28" w:rsidP="0086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CDE">
        <w:rPr>
          <w:rFonts w:ascii="Times New Roman" w:eastAsia="Times New Roman" w:hAnsi="Times New Roman"/>
          <w:sz w:val="26"/>
          <w:szCs w:val="26"/>
          <w:lang w:eastAsia="ru-RU"/>
        </w:rPr>
        <w:t xml:space="preserve">1. Удовлетворить частично протест прокурора Республики Хакасия </w:t>
      </w:r>
      <w:r w:rsidRPr="00B60CD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от 26.11.2021 № 22-17-2021 на абзацы первый, второй, третий, седьмой пункта 4 постановления Правительства Республики Хакасия от 13.03.2020 № 102 </w:t>
      </w:r>
      <w:r w:rsidRPr="00B60CDE">
        <w:rPr>
          <w:rFonts w:ascii="Times New Roman" w:eastAsia="Times New Roman" w:hAnsi="Times New Roman"/>
          <w:sz w:val="26"/>
          <w:szCs w:val="26"/>
          <w:lang w:eastAsia="ru-RU"/>
        </w:rPr>
        <w:br/>
        <w:t>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(в ред. от 05.11.2021) в части.</w:t>
      </w:r>
    </w:p>
    <w:p w:rsidR="00860D28" w:rsidRDefault="00860D28" w:rsidP="0086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60CDE">
        <w:rPr>
          <w:rFonts w:ascii="Times New Roman" w:eastAsia="Times New Roman" w:hAnsi="Times New Roman"/>
          <w:sz w:val="26"/>
          <w:szCs w:val="26"/>
          <w:lang w:eastAsia="ru-RU"/>
        </w:rPr>
        <w:t xml:space="preserve">2. Внести в </w:t>
      </w:r>
      <w:hyperlink r:id="rId4" w:history="1">
        <w:r w:rsidRPr="00B60CDE">
          <w:rPr>
            <w:rFonts w:ascii="Times New Roman" w:hAnsi="Times New Roman"/>
            <w:sz w:val="26"/>
            <w:szCs w:val="26"/>
          </w:rPr>
          <w:t>постановлени</w:t>
        </w:r>
      </w:hyperlink>
      <w:r w:rsidRPr="00B60CDE">
        <w:rPr>
          <w:rFonts w:ascii="Times New Roman" w:hAnsi="Times New Roman"/>
          <w:sz w:val="26"/>
          <w:szCs w:val="26"/>
        </w:rPr>
        <w:t xml:space="preserve">е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     № 1900202003180002; 27.03.2020, № 1900202003270002; 30.03.2020, </w:t>
      </w:r>
      <w:r w:rsidRPr="00B60CDE">
        <w:rPr>
          <w:rFonts w:ascii="Times New Roman" w:hAnsi="Times New Roman"/>
          <w:sz w:val="26"/>
          <w:szCs w:val="26"/>
        </w:rPr>
        <w:br/>
        <w:t xml:space="preserve">№ </w:t>
      </w:r>
      <w:r w:rsidRPr="00B60CDE">
        <w:rPr>
          <w:rFonts w:ascii="Times New Roman" w:hAnsi="Times New Roman"/>
          <w:sz w:val="26"/>
          <w:szCs w:val="26"/>
          <w:shd w:val="clear" w:color="auto" w:fill="FFFFFF"/>
        </w:rPr>
        <w:t xml:space="preserve">1900202003300011; 31.03.2020, № 1900202003310003; 01.04.2020, </w:t>
      </w:r>
      <w:r w:rsidRPr="00B60CDE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1900202004010004; 04.04.2020, № </w:t>
      </w:r>
      <w:r w:rsidRPr="00B60CDE">
        <w:rPr>
          <w:rFonts w:ascii="Times New Roman" w:eastAsia="Times New Roman" w:hAnsi="Times New Roman"/>
          <w:sz w:val="26"/>
          <w:szCs w:val="26"/>
          <w:lang w:eastAsia="ru-RU"/>
        </w:rPr>
        <w:t xml:space="preserve">1900202004040001; 10.04.2020, </w:t>
      </w:r>
      <w:r w:rsidRPr="00B60CD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1900202004100007; 17.04.2020, № 1900202004170007; 24.04.2020, </w:t>
      </w:r>
      <w:r w:rsidRPr="00B60CD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1900202004240001; 30.04.2020, № 1900202004300001; 11.05.2020, </w:t>
      </w:r>
      <w:r w:rsidRPr="00B60CD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</w:t>
      </w:r>
      <w:r w:rsidRPr="00B60CDE">
        <w:rPr>
          <w:rFonts w:ascii="Times New Roman" w:hAnsi="Times New Roman"/>
          <w:sz w:val="26"/>
          <w:szCs w:val="26"/>
          <w:shd w:val="clear" w:color="auto" w:fill="FFFFFF"/>
        </w:rPr>
        <w:t xml:space="preserve">1900202005110001; 14.05.2020, № 1900202005140001; 25.05.2020, </w:t>
      </w:r>
      <w:r w:rsidRPr="00B60CDE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1900202005250005; 29.05.2020, № 1900202005290007; 05.06.2020, </w:t>
      </w:r>
      <w:r w:rsidRPr="00B60CDE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1900202006050003; 11.06.2020, № 1900202006110002; 30.06.2020, </w:t>
      </w:r>
      <w:r w:rsidRPr="00B60CDE">
        <w:rPr>
          <w:rFonts w:ascii="Times New Roman" w:hAnsi="Times New Roman"/>
          <w:sz w:val="26"/>
          <w:szCs w:val="26"/>
          <w:shd w:val="clear" w:color="auto" w:fill="FFFFFF"/>
        </w:rPr>
        <w:br/>
        <w:t>№ 1900202006300002; 10.07.2020</w:t>
      </w:r>
      <w:r w:rsidRPr="00B60CDE">
        <w:rPr>
          <w:rFonts w:ascii="Times New Roman" w:hAnsi="Times New Roman"/>
          <w:sz w:val="26"/>
          <w:szCs w:val="26"/>
        </w:rPr>
        <w:t xml:space="preserve">, № </w:t>
      </w:r>
      <w:r w:rsidRPr="00B60CDE">
        <w:rPr>
          <w:rFonts w:ascii="Times New Roman" w:hAnsi="Times New Roman"/>
          <w:sz w:val="26"/>
          <w:szCs w:val="26"/>
          <w:shd w:val="clear" w:color="auto" w:fill="FFFFFF"/>
        </w:rPr>
        <w:t xml:space="preserve">1900202007100003; 24.07.2020, </w:t>
      </w:r>
      <w:r w:rsidRPr="00B60CDE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1900202007240002; 30.07.2020, № 1900202007300001; </w:t>
      </w:r>
      <w:r w:rsidRPr="00B60CDE">
        <w:rPr>
          <w:rFonts w:ascii="Times New Roman" w:hAnsi="Times New Roman"/>
          <w:sz w:val="26"/>
          <w:szCs w:val="26"/>
        </w:rPr>
        <w:t xml:space="preserve">07.08.2020, </w:t>
      </w:r>
      <w:r w:rsidRPr="00B60CDE">
        <w:rPr>
          <w:rFonts w:ascii="Times New Roman" w:hAnsi="Times New Roman"/>
          <w:sz w:val="26"/>
          <w:szCs w:val="26"/>
        </w:rPr>
        <w:br/>
        <w:t xml:space="preserve">№ 1900202008070004; 13.08.2020, № </w:t>
      </w:r>
      <w:r w:rsidRPr="00B60CDE">
        <w:rPr>
          <w:rFonts w:ascii="Times New Roman" w:hAnsi="Times New Roman"/>
          <w:sz w:val="26"/>
          <w:szCs w:val="26"/>
          <w:shd w:val="clear" w:color="auto" w:fill="FFFFFF"/>
        </w:rPr>
        <w:t xml:space="preserve">1900202008130003; 21.08.2020, </w:t>
      </w:r>
      <w:r w:rsidRPr="00B60CDE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</w:t>
      </w:r>
      <w:r w:rsidRPr="00B60CDE">
        <w:rPr>
          <w:rFonts w:ascii="Times New Roman" w:eastAsia="Times New Roman" w:hAnsi="Times New Roman"/>
          <w:sz w:val="26"/>
          <w:szCs w:val="26"/>
          <w:lang w:eastAsia="ru-RU"/>
        </w:rPr>
        <w:t xml:space="preserve">1900202008210001; </w:t>
      </w:r>
      <w:r w:rsidRPr="00B60CDE">
        <w:rPr>
          <w:rFonts w:ascii="Times New Roman" w:hAnsi="Times New Roman"/>
          <w:sz w:val="26"/>
          <w:szCs w:val="26"/>
        </w:rPr>
        <w:t xml:space="preserve">28.08.2020, № 1900202008280007; 04.09.2020, </w:t>
      </w:r>
      <w:r w:rsidRPr="00B60CDE">
        <w:rPr>
          <w:rFonts w:ascii="Times New Roman" w:hAnsi="Times New Roman"/>
          <w:sz w:val="26"/>
          <w:szCs w:val="26"/>
        </w:rPr>
        <w:br/>
        <w:t xml:space="preserve">№ </w:t>
      </w:r>
      <w:r w:rsidRPr="00B60CDE">
        <w:rPr>
          <w:rFonts w:ascii="Times New Roman" w:hAnsi="Times New Roman"/>
          <w:sz w:val="26"/>
          <w:szCs w:val="26"/>
          <w:shd w:val="clear" w:color="auto" w:fill="FFFFFF"/>
        </w:rPr>
        <w:t xml:space="preserve">1900202009040007; 02.10.2020, № </w:t>
      </w:r>
      <w:r w:rsidRPr="00B60CDE">
        <w:rPr>
          <w:rFonts w:ascii="Times New Roman" w:eastAsia="Times New Roman" w:hAnsi="Times New Roman"/>
          <w:sz w:val="26"/>
          <w:szCs w:val="26"/>
          <w:lang w:eastAsia="ru-RU"/>
        </w:rPr>
        <w:t xml:space="preserve">1900202010020002; 19.10.2020, </w:t>
      </w:r>
      <w:r w:rsidRPr="00B60CD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1900202010190004; 30.10.2020, № </w:t>
      </w:r>
      <w:r w:rsidRPr="00B60CDE">
        <w:rPr>
          <w:rFonts w:ascii="Times New Roman" w:hAnsi="Times New Roman"/>
          <w:sz w:val="26"/>
          <w:szCs w:val="26"/>
          <w:shd w:val="clear" w:color="auto" w:fill="FFFFFF"/>
        </w:rPr>
        <w:t xml:space="preserve">1900202010300007; 03.11.2020, </w:t>
      </w:r>
      <w:r w:rsidRPr="00B60CDE">
        <w:rPr>
          <w:rFonts w:ascii="Times New Roman" w:hAnsi="Times New Roman"/>
          <w:sz w:val="26"/>
          <w:szCs w:val="26"/>
          <w:shd w:val="clear" w:color="auto" w:fill="FFFFFF"/>
        </w:rPr>
        <w:br/>
        <w:t>№ 1900202011030003; 06.11.2020, № 1900202011060001</w:t>
      </w:r>
      <w:r w:rsidRPr="00B60CDE">
        <w:rPr>
          <w:rFonts w:ascii="Times New Roman" w:hAnsi="Times New Roman"/>
          <w:sz w:val="26"/>
          <w:szCs w:val="26"/>
        </w:rPr>
        <w:t xml:space="preserve">; 10.11.2020, </w:t>
      </w:r>
      <w:r w:rsidRPr="00B60CDE">
        <w:rPr>
          <w:rFonts w:ascii="Times New Roman" w:hAnsi="Times New Roman"/>
          <w:sz w:val="26"/>
          <w:szCs w:val="26"/>
        </w:rPr>
        <w:br/>
        <w:t xml:space="preserve">№ 1900202011100001; 12.11.2020, № 1900202011120007; 24.11.2020, </w:t>
      </w:r>
      <w:r w:rsidRPr="00B60CDE">
        <w:rPr>
          <w:rFonts w:ascii="Times New Roman" w:hAnsi="Times New Roman"/>
          <w:sz w:val="26"/>
          <w:szCs w:val="26"/>
        </w:rPr>
        <w:br/>
        <w:t xml:space="preserve">№ 1900202011240002; 26.11.2020, № 1900202011260005; 27.11.2020, </w:t>
      </w:r>
      <w:r w:rsidRPr="00B60CDE">
        <w:rPr>
          <w:rFonts w:ascii="Times New Roman" w:hAnsi="Times New Roman"/>
          <w:sz w:val="26"/>
          <w:szCs w:val="26"/>
        </w:rPr>
        <w:br/>
        <w:t xml:space="preserve">№ 1900202011270004; 08.12.2020, № 1900202012080002; 29.12.2020, </w:t>
      </w:r>
      <w:r w:rsidRPr="00B60CDE">
        <w:rPr>
          <w:rFonts w:ascii="Times New Roman" w:hAnsi="Times New Roman"/>
          <w:sz w:val="26"/>
          <w:szCs w:val="26"/>
        </w:rPr>
        <w:br/>
        <w:t xml:space="preserve">№ 1900202012290002; 05.02.2021, № </w:t>
      </w:r>
      <w:r w:rsidRPr="00B60CDE">
        <w:rPr>
          <w:rFonts w:ascii="Times New Roman" w:hAnsi="Times New Roman"/>
          <w:sz w:val="26"/>
          <w:szCs w:val="26"/>
          <w:shd w:val="clear" w:color="auto" w:fill="FFFFFF"/>
        </w:rPr>
        <w:t xml:space="preserve">1900202102050003; 19.02.2021, </w:t>
      </w:r>
      <w:r w:rsidRPr="00B60CDE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Pr="00B60CDE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№ 1900202102190001; 04.03.2021, № 1900202103040015; 10.03.2021, </w:t>
      </w:r>
      <w:r w:rsidRPr="00B60CDE">
        <w:rPr>
          <w:rFonts w:ascii="Times New Roman" w:hAnsi="Times New Roman"/>
          <w:sz w:val="26"/>
          <w:szCs w:val="26"/>
          <w:shd w:val="clear" w:color="auto" w:fill="FFFFFF"/>
        </w:rPr>
        <w:br/>
        <w:t>№ 1900202103100002; 18.03.2021, № 1900202103180008; 19.03.2021,</w:t>
      </w:r>
      <w:r w:rsidRPr="00B60CDE">
        <w:rPr>
          <w:rFonts w:ascii="Times New Roman" w:hAnsi="Times New Roman"/>
          <w:color w:val="316EA8"/>
          <w:sz w:val="26"/>
          <w:szCs w:val="26"/>
          <w:u w:val="single"/>
          <w:shd w:val="clear" w:color="auto" w:fill="FFFFFF"/>
        </w:rPr>
        <w:t xml:space="preserve"> </w:t>
      </w:r>
      <w:r w:rsidRPr="00B60CDE">
        <w:rPr>
          <w:rFonts w:ascii="Times New Roman" w:hAnsi="Times New Roman"/>
          <w:color w:val="316EA8"/>
          <w:sz w:val="26"/>
          <w:szCs w:val="26"/>
          <w:u w:val="single"/>
          <w:shd w:val="clear" w:color="auto" w:fill="FFFFFF"/>
        </w:rPr>
        <w:br/>
      </w:r>
      <w:r w:rsidRPr="00B60CDE">
        <w:rPr>
          <w:rFonts w:ascii="Times New Roman" w:hAnsi="Times New Roman"/>
          <w:sz w:val="26"/>
          <w:szCs w:val="26"/>
          <w:shd w:val="clear" w:color="auto" w:fill="FFFFFF"/>
        </w:rPr>
        <w:t xml:space="preserve">№ 1900202103190001; 31.03.2021, № 1900202103310001; 01.04.2021, </w:t>
      </w:r>
      <w:r w:rsidRPr="00B60CDE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1900202104010001; 26.04.2021, № </w:t>
      </w:r>
      <w:r w:rsidRPr="00B60CDE">
        <w:rPr>
          <w:rFonts w:ascii="Times New Roman" w:eastAsia="Times New Roman" w:hAnsi="Times New Roman"/>
          <w:sz w:val="26"/>
          <w:szCs w:val="26"/>
          <w:lang w:eastAsia="ru-RU"/>
        </w:rPr>
        <w:t xml:space="preserve">1900202104260007; 17.05.2021, </w:t>
      </w:r>
      <w:r w:rsidRPr="00B60CD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1900202105170001; 25.05.2021, № 1900202105250002; 01.06.2021, </w:t>
      </w:r>
      <w:r w:rsidRPr="00B60CD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1900202106010001; 17.06.2021, № 1900202106170003; 25.06.2021, </w:t>
      </w:r>
      <w:r w:rsidRPr="00B60CD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1900202106250005; 29.06.2021, № 1900202106290002; </w:t>
      </w:r>
      <w:r w:rsidRPr="00B60CDE">
        <w:rPr>
          <w:rFonts w:ascii="Times New Roman" w:hAnsi="Times New Roman"/>
          <w:sz w:val="26"/>
          <w:szCs w:val="26"/>
          <w:shd w:val="clear" w:color="auto" w:fill="FFFFFF"/>
        </w:rPr>
        <w:t xml:space="preserve">21.07.2021, </w:t>
      </w:r>
      <w:r w:rsidRPr="00B60CDE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1900202107210001; 23.07.2021, № </w:t>
      </w:r>
      <w:r w:rsidRPr="00B60CDE">
        <w:rPr>
          <w:rFonts w:ascii="Times New Roman" w:eastAsia="Times New Roman" w:hAnsi="Times New Roman"/>
          <w:sz w:val="26"/>
          <w:szCs w:val="26"/>
          <w:lang w:eastAsia="ru-RU"/>
        </w:rPr>
        <w:t xml:space="preserve">1900202107230002; 28.07.2021, </w:t>
      </w:r>
      <w:r w:rsidRPr="00B60CD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1900202107280003; 20.08.2021, № </w:t>
      </w:r>
      <w:r w:rsidRPr="00B60CDE">
        <w:rPr>
          <w:rFonts w:ascii="Times New Roman" w:hAnsi="Times New Roman"/>
          <w:sz w:val="26"/>
          <w:szCs w:val="26"/>
          <w:shd w:val="clear" w:color="auto" w:fill="FFFFFF"/>
        </w:rPr>
        <w:t xml:space="preserve">1900202108200001; 31.08.2021, </w:t>
      </w:r>
      <w:r w:rsidRPr="00B60CDE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</w:t>
      </w:r>
      <w:r w:rsidRPr="00B60CDE">
        <w:rPr>
          <w:rFonts w:ascii="Times New Roman" w:eastAsia="Times New Roman" w:hAnsi="Times New Roman"/>
          <w:sz w:val="26"/>
          <w:szCs w:val="26"/>
          <w:lang w:eastAsia="ru-RU"/>
        </w:rPr>
        <w:t xml:space="preserve">1900202108310002; 18.09.2021, № </w:t>
      </w:r>
      <w:r w:rsidRPr="00B60CDE">
        <w:rPr>
          <w:rFonts w:ascii="Times New Roman" w:hAnsi="Times New Roman"/>
          <w:sz w:val="26"/>
          <w:szCs w:val="26"/>
          <w:shd w:val="clear" w:color="auto" w:fill="FFFFFF"/>
        </w:rPr>
        <w:t xml:space="preserve">1900202109180008; 12.10.2021, </w:t>
      </w:r>
      <w:r w:rsidRPr="00B60CDE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</w:t>
      </w:r>
      <w:r w:rsidRPr="00B60CDE">
        <w:rPr>
          <w:rFonts w:ascii="Times New Roman" w:eastAsia="Times New Roman" w:hAnsi="Times New Roman"/>
          <w:sz w:val="26"/>
          <w:szCs w:val="26"/>
          <w:lang w:eastAsia="ru-RU"/>
        </w:rPr>
        <w:t xml:space="preserve">1900202110120001; 26.10.2021, № </w:t>
      </w:r>
      <w:r w:rsidRPr="00B60CDE">
        <w:rPr>
          <w:rFonts w:ascii="Times New Roman" w:hAnsi="Times New Roman"/>
          <w:sz w:val="26"/>
          <w:szCs w:val="26"/>
          <w:shd w:val="clear" w:color="auto" w:fill="FFFFFF"/>
        </w:rPr>
        <w:t xml:space="preserve">1900202110260009; 29.10.2021, </w:t>
      </w:r>
      <w:r w:rsidRPr="00B60CDE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</w:t>
      </w:r>
      <w:r w:rsidRPr="00B60CDE">
        <w:rPr>
          <w:rFonts w:ascii="Times New Roman" w:eastAsia="Times New Roman" w:hAnsi="Times New Roman"/>
          <w:sz w:val="26"/>
          <w:szCs w:val="26"/>
          <w:lang w:eastAsia="ru-RU"/>
        </w:rPr>
        <w:t xml:space="preserve">1900202110290001, № </w:t>
      </w:r>
      <w:r w:rsidRPr="00B60CDE">
        <w:rPr>
          <w:rFonts w:ascii="Times New Roman" w:hAnsi="Times New Roman"/>
          <w:sz w:val="26"/>
          <w:szCs w:val="26"/>
          <w:shd w:val="clear" w:color="auto" w:fill="FFFFFF"/>
        </w:rPr>
        <w:t xml:space="preserve">1900202110290011; 05.11.2021, № </w:t>
      </w:r>
      <w:r w:rsidRPr="00B60CDE">
        <w:rPr>
          <w:rFonts w:ascii="Times New Roman" w:eastAsia="Times New Roman" w:hAnsi="Times New Roman"/>
          <w:sz w:val="26"/>
          <w:szCs w:val="26"/>
          <w:lang w:eastAsia="ru-RU"/>
        </w:rPr>
        <w:t>1900202111050001</w:t>
      </w:r>
      <w:r w:rsidRPr="00B60CDE">
        <w:rPr>
          <w:rFonts w:ascii="Times New Roman" w:hAnsi="Times New Roman"/>
          <w:sz w:val="26"/>
          <w:szCs w:val="26"/>
        </w:rPr>
        <w:t>) следующие изменения:</w:t>
      </w:r>
    </w:p>
    <w:p w:rsidR="00860D28" w:rsidRDefault="00860D28" w:rsidP="0086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60CDE">
        <w:rPr>
          <w:rFonts w:ascii="Times New Roman" w:hAnsi="Times New Roman"/>
          <w:sz w:val="26"/>
          <w:szCs w:val="26"/>
          <w:shd w:val="clear" w:color="auto" w:fill="FFFFFF"/>
        </w:rPr>
        <w:t xml:space="preserve">1) </w:t>
      </w:r>
      <w:r>
        <w:rPr>
          <w:rFonts w:ascii="Times New Roman" w:hAnsi="Times New Roman"/>
          <w:sz w:val="26"/>
          <w:szCs w:val="26"/>
          <w:shd w:val="clear" w:color="auto" w:fill="FFFFFF"/>
        </w:rPr>
        <w:t>в пункте 1 слова «</w:t>
      </w:r>
      <w:r>
        <w:rPr>
          <w:rFonts w:ascii="Times New Roman" w:hAnsi="Times New Roman"/>
          <w:sz w:val="26"/>
          <w:szCs w:val="26"/>
        </w:rPr>
        <w:t>12 декабря 2021» заменить словами «</w:t>
      </w:r>
      <w:r w:rsidRPr="00300ECA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января 2022»</w:t>
      </w:r>
      <w:r w:rsidRPr="00735EB3">
        <w:rPr>
          <w:rFonts w:ascii="Times New Roman" w:hAnsi="Times New Roman"/>
          <w:sz w:val="26"/>
          <w:szCs w:val="26"/>
        </w:rPr>
        <w:t>;</w:t>
      </w:r>
    </w:p>
    <w:p w:rsidR="00860D28" w:rsidRDefault="00860D28" w:rsidP="0086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2) в пункте 3</w:t>
      </w:r>
      <w:r w:rsidRPr="006C69D5"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:rsidR="00860D28" w:rsidRDefault="00860D28" w:rsidP="0086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абзац второй подпункта 2 изложить в следующей редакции</w:t>
      </w:r>
      <w:r w:rsidRPr="00AD3CB2"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:rsidR="00860D28" w:rsidRPr="0096296C" w:rsidRDefault="00860D28" w:rsidP="0086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«</w:t>
      </w:r>
      <w:r w:rsidRPr="00AD3CB2">
        <w:rPr>
          <w:rFonts w:ascii="Times New Roman" w:hAnsi="Times New Roman"/>
          <w:sz w:val="26"/>
          <w:szCs w:val="26"/>
        </w:rPr>
        <w:t>проводить мероприятия, реализовывать товары, выполнять работы, оказывать услуги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D3CB2">
        <w:rPr>
          <w:rFonts w:ascii="Times New Roman" w:hAnsi="Times New Roman"/>
          <w:sz w:val="26"/>
          <w:szCs w:val="26"/>
        </w:rPr>
        <w:t>(кроме мероприятий, товаров, работ, услуг проведение, продажа, выполнение и оказание которых соответственно не были приостановлены)</w:t>
      </w:r>
      <w:r>
        <w:rPr>
          <w:rFonts w:ascii="Times New Roman" w:hAnsi="Times New Roman"/>
          <w:sz w:val="26"/>
          <w:szCs w:val="26"/>
        </w:rPr>
        <w:t xml:space="preserve">, </w:t>
      </w:r>
      <w:bookmarkStart w:id="1" w:name="_Hlk89962145"/>
      <w:r>
        <w:rPr>
          <w:rFonts w:ascii="Times New Roman" w:hAnsi="Times New Roman"/>
          <w:sz w:val="26"/>
          <w:szCs w:val="26"/>
        </w:rPr>
        <w:t xml:space="preserve">за исключением случаев наличия у соответствующего субъекта хозяйственной деятельности </w:t>
      </w:r>
      <w:r w:rsidRPr="00AD3CB2">
        <w:rPr>
          <w:rFonts w:ascii="Times New Roman" w:hAnsi="Times New Roman"/>
          <w:sz w:val="26"/>
          <w:szCs w:val="26"/>
        </w:rPr>
        <w:t xml:space="preserve">оформленного </w:t>
      </w:r>
      <w:r>
        <w:rPr>
          <w:rFonts w:ascii="Times New Roman" w:hAnsi="Times New Roman"/>
          <w:sz w:val="26"/>
          <w:szCs w:val="26"/>
        </w:rPr>
        <w:t>с соблюдением правил, установленных</w:t>
      </w:r>
      <w:r w:rsidRPr="00AD3CB2"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 w:rsidRPr="00AD3CB2">
          <w:rPr>
            <w:rFonts w:ascii="Times New Roman" w:hAnsi="Times New Roman"/>
            <w:sz w:val="26"/>
            <w:szCs w:val="26"/>
          </w:rPr>
          <w:t>пунктом 4</w:t>
        </w:r>
      </w:hyperlink>
      <w:r w:rsidRPr="00AD3CB2">
        <w:rPr>
          <w:rFonts w:ascii="Times New Roman" w:hAnsi="Times New Roman"/>
          <w:sz w:val="26"/>
          <w:szCs w:val="26"/>
        </w:rPr>
        <w:t xml:space="preserve"> настоящего постановления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D3CB2">
        <w:rPr>
          <w:rFonts w:ascii="Times New Roman" w:hAnsi="Times New Roman"/>
          <w:sz w:val="26"/>
          <w:szCs w:val="26"/>
        </w:rPr>
        <w:t xml:space="preserve">паспорта коллективного иммунитета к новой </w:t>
      </w:r>
      <w:proofErr w:type="spellStart"/>
      <w:r w:rsidRPr="00AD3CB2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AD3CB2">
        <w:rPr>
          <w:rFonts w:ascii="Times New Roman" w:hAnsi="Times New Roman"/>
          <w:sz w:val="26"/>
          <w:szCs w:val="26"/>
        </w:rPr>
        <w:t xml:space="preserve"> инфекции (COVID-19);</w:t>
      </w:r>
      <w:bookmarkEnd w:id="1"/>
      <w:r>
        <w:rPr>
          <w:rFonts w:ascii="Times New Roman" w:hAnsi="Times New Roman"/>
          <w:sz w:val="26"/>
          <w:szCs w:val="26"/>
        </w:rPr>
        <w:t>»</w:t>
      </w:r>
      <w:r w:rsidRPr="0096296C">
        <w:rPr>
          <w:rFonts w:ascii="Times New Roman" w:hAnsi="Times New Roman"/>
          <w:sz w:val="26"/>
          <w:szCs w:val="26"/>
        </w:rPr>
        <w:t>;</w:t>
      </w:r>
    </w:p>
    <w:p w:rsidR="00860D28" w:rsidRDefault="00860D28" w:rsidP="0086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абзац второй подпункта 3 изложить в следующей редакции</w:t>
      </w:r>
      <w:r w:rsidRPr="00AD3CB2"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:rsidR="00860D28" w:rsidRPr="004C2280" w:rsidRDefault="00860D28" w:rsidP="0086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«</w:t>
      </w:r>
      <w:r>
        <w:rPr>
          <w:rFonts w:ascii="Times New Roman" w:hAnsi="Times New Roman"/>
          <w:sz w:val="26"/>
          <w:szCs w:val="26"/>
        </w:rPr>
        <w:t xml:space="preserve">осуществлять организацию мероприятий (мероприятия для молодежи, корпоративные мероприятия, свадьбы, юбилеи, поминальные обеды и любые другие), а также оказывать услуги, за исключением случаев наличия у соответствующего субъекта хозяйственной деятельности </w:t>
      </w:r>
      <w:r w:rsidRPr="00AD3CB2">
        <w:rPr>
          <w:rFonts w:ascii="Times New Roman" w:hAnsi="Times New Roman"/>
          <w:sz w:val="26"/>
          <w:szCs w:val="26"/>
        </w:rPr>
        <w:t xml:space="preserve">оформленного </w:t>
      </w:r>
      <w:r>
        <w:rPr>
          <w:rFonts w:ascii="Times New Roman" w:hAnsi="Times New Roman"/>
          <w:sz w:val="26"/>
          <w:szCs w:val="26"/>
        </w:rPr>
        <w:t>с соблюдением правил, установленных</w:t>
      </w:r>
      <w:r w:rsidRPr="00AD3CB2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AD3CB2">
          <w:rPr>
            <w:rFonts w:ascii="Times New Roman" w:hAnsi="Times New Roman"/>
            <w:sz w:val="26"/>
            <w:szCs w:val="26"/>
          </w:rPr>
          <w:t>пунктом 4</w:t>
        </w:r>
      </w:hyperlink>
      <w:r w:rsidRPr="00AD3CB2">
        <w:rPr>
          <w:rFonts w:ascii="Times New Roman" w:hAnsi="Times New Roman"/>
          <w:sz w:val="26"/>
          <w:szCs w:val="26"/>
        </w:rPr>
        <w:t xml:space="preserve"> настоящего постановления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D3CB2">
        <w:rPr>
          <w:rFonts w:ascii="Times New Roman" w:hAnsi="Times New Roman"/>
          <w:sz w:val="26"/>
          <w:szCs w:val="26"/>
        </w:rPr>
        <w:t xml:space="preserve">паспорта коллективного иммунитета к новой </w:t>
      </w:r>
      <w:proofErr w:type="spellStart"/>
      <w:r w:rsidRPr="00AD3CB2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AD3CB2">
        <w:rPr>
          <w:rFonts w:ascii="Times New Roman" w:hAnsi="Times New Roman"/>
          <w:sz w:val="26"/>
          <w:szCs w:val="26"/>
        </w:rPr>
        <w:t xml:space="preserve"> инфекции </w:t>
      </w:r>
      <w:r>
        <w:rPr>
          <w:rFonts w:ascii="Times New Roman" w:hAnsi="Times New Roman"/>
          <w:sz w:val="26"/>
          <w:szCs w:val="26"/>
        </w:rPr>
        <w:br/>
      </w:r>
      <w:r w:rsidRPr="00AD3CB2">
        <w:rPr>
          <w:rFonts w:ascii="Times New Roman" w:hAnsi="Times New Roman"/>
          <w:sz w:val="26"/>
          <w:szCs w:val="26"/>
        </w:rPr>
        <w:t>(COVID-19)</w:t>
      </w:r>
      <w:r>
        <w:rPr>
          <w:rFonts w:ascii="Times New Roman" w:hAnsi="Times New Roman"/>
          <w:sz w:val="26"/>
          <w:szCs w:val="26"/>
        </w:rPr>
        <w:t>;»</w:t>
      </w:r>
      <w:r w:rsidRPr="004C2280">
        <w:rPr>
          <w:rFonts w:ascii="Times New Roman" w:hAnsi="Times New Roman"/>
          <w:sz w:val="26"/>
          <w:szCs w:val="26"/>
        </w:rPr>
        <w:t>;</w:t>
      </w:r>
    </w:p>
    <w:p w:rsidR="00860D28" w:rsidRDefault="00860D28" w:rsidP="0086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3) </w:t>
      </w:r>
      <w:r w:rsidRPr="00B60CDE">
        <w:rPr>
          <w:rFonts w:ascii="Times New Roman" w:hAnsi="Times New Roman"/>
          <w:sz w:val="26"/>
          <w:szCs w:val="26"/>
          <w:shd w:val="clear" w:color="auto" w:fill="FFFFFF"/>
        </w:rPr>
        <w:t>в пункте 4:</w:t>
      </w:r>
    </w:p>
    <w:p w:rsidR="00860D28" w:rsidRPr="005537F1" w:rsidRDefault="00860D28" w:rsidP="0086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абзац второй дополнить словами «и получения адресатом»</w:t>
      </w:r>
      <w:r w:rsidRPr="005537F1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860D28" w:rsidRDefault="00860D28" w:rsidP="0086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абзацы шестой–седьмой изложить в следующей редакции</w:t>
      </w:r>
      <w:r w:rsidRPr="00BE000B"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:rsidR="00860D28" w:rsidRPr="00B60CDE" w:rsidRDefault="00860D28" w:rsidP="0086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sz w:val="26"/>
          <w:szCs w:val="26"/>
        </w:rPr>
        <w:t>«</w:t>
      </w:r>
      <w:r w:rsidRPr="00687D35">
        <w:rPr>
          <w:rFonts w:ascii="Times New Roman" w:hAnsi="Times New Roman"/>
          <w:sz w:val="26"/>
          <w:szCs w:val="26"/>
        </w:rPr>
        <w:t>В случае если соответствующим судом установлено, что оформленный юридическим лицом, индивидуальным предпринимателем паспорт коллективного иммунитета к COVID-19 содержит недостоверные сведения, касающиеся достижения требуемого процентного соотношения работников (от фактической численности работников), прошедших вакцинацию против COVID-19, необходимого для его оформления, такой паспорт считается недействительным со дня вступления в силу</w:t>
      </w:r>
      <w:r>
        <w:rPr>
          <w:rFonts w:ascii="Times New Roman" w:hAnsi="Times New Roman"/>
          <w:sz w:val="26"/>
          <w:szCs w:val="26"/>
        </w:rPr>
        <w:t xml:space="preserve"> судебного акта</w:t>
      </w:r>
      <w:r w:rsidRPr="00687D35">
        <w:rPr>
          <w:rFonts w:ascii="Times New Roman" w:hAnsi="Times New Roman"/>
          <w:sz w:val="26"/>
          <w:szCs w:val="26"/>
        </w:rPr>
        <w:t>, установившего данный факт.</w:t>
      </w:r>
    </w:p>
    <w:p w:rsidR="00860D28" w:rsidRPr="00B60CDE" w:rsidRDefault="00860D28" w:rsidP="0086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CDE" w:rsidDel="00B850A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</w:rPr>
        <w:t>В целях защиты жизни, здоровья людей</w:t>
      </w:r>
      <w:r w:rsidRPr="008878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распространения новой </w:t>
      </w:r>
      <w:proofErr w:type="spellStart"/>
      <w:r>
        <w:rPr>
          <w:rFonts w:ascii="Times New Roman" w:hAnsi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инфекции (COVID-19), в</w:t>
      </w:r>
      <w:r w:rsidRPr="00B60CDE">
        <w:rPr>
          <w:rFonts w:ascii="Times New Roman" w:hAnsi="Times New Roman"/>
          <w:sz w:val="26"/>
          <w:szCs w:val="26"/>
        </w:rPr>
        <w:t xml:space="preserve"> случае если оформленный юридическим лицом, индивидуальным предпринимателем паспорт коллективного иммунитета к COVID-19 оказался недействительным по основаниям и в порядке, предусмотренном настоящим пунктом, соответствующее юридическое лицо, индивидуальный предприниматель вправе оформить новый паспорт коллективного иммунитета к COVID-19</w:t>
      </w:r>
      <w:r>
        <w:rPr>
          <w:rFonts w:ascii="Times New Roman" w:hAnsi="Times New Roman"/>
          <w:sz w:val="26"/>
          <w:szCs w:val="26"/>
        </w:rPr>
        <w:t xml:space="preserve"> в отношении того же объекта</w:t>
      </w:r>
      <w:r w:rsidRPr="00B60CDE">
        <w:rPr>
          <w:rFonts w:ascii="Times New Roman" w:hAnsi="Times New Roman"/>
          <w:sz w:val="26"/>
          <w:szCs w:val="26"/>
        </w:rPr>
        <w:t xml:space="preserve"> не ранее чем по истечении:»;</w:t>
      </w:r>
    </w:p>
    <w:p w:rsidR="00860D28" w:rsidRPr="00B60CDE" w:rsidRDefault="00860D28" w:rsidP="0086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CDE">
        <w:rPr>
          <w:rFonts w:ascii="Times New Roman" w:hAnsi="Times New Roman"/>
          <w:sz w:val="26"/>
          <w:szCs w:val="26"/>
        </w:rPr>
        <w:t>дополнить абзацами восьмым–одиннадцатым следующего содержания:</w:t>
      </w:r>
    </w:p>
    <w:p w:rsidR="00860D28" w:rsidRPr="00B60CDE" w:rsidRDefault="00860D28" w:rsidP="0086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CDE">
        <w:rPr>
          <w:rFonts w:ascii="Times New Roman" w:hAnsi="Times New Roman"/>
          <w:sz w:val="26"/>
          <w:szCs w:val="26"/>
        </w:rPr>
        <w:t>«10 дней со дня, когда соответствующий паспорт коллективного иммунитета к COVID-19 стал считаться недействительным</w:t>
      </w:r>
      <w:r>
        <w:rPr>
          <w:rFonts w:ascii="Times New Roman" w:hAnsi="Times New Roman"/>
          <w:sz w:val="26"/>
          <w:szCs w:val="26"/>
        </w:rPr>
        <w:t xml:space="preserve"> впервые</w:t>
      </w:r>
      <w:r w:rsidRPr="00B60CDE">
        <w:rPr>
          <w:rFonts w:ascii="Times New Roman" w:hAnsi="Times New Roman"/>
          <w:sz w:val="26"/>
          <w:szCs w:val="26"/>
        </w:rPr>
        <w:t>;</w:t>
      </w:r>
    </w:p>
    <w:p w:rsidR="00860D28" w:rsidRPr="00B60CDE" w:rsidRDefault="00860D28" w:rsidP="0086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CDE">
        <w:rPr>
          <w:rFonts w:ascii="Times New Roman" w:hAnsi="Times New Roman"/>
          <w:sz w:val="26"/>
          <w:szCs w:val="26"/>
        </w:rPr>
        <w:t xml:space="preserve">трех месяцев со дня, когда </w:t>
      </w:r>
      <w:r>
        <w:rPr>
          <w:rFonts w:ascii="Times New Roman" w:hAnsi="Times New Roman"/>
          <w:sz w:val="26"/>
          <w:szCs w:val="26"/>
        </w:rPr>
        <w:t xml:space="preserve">повторно оформленный в отношении того же объекта паспорт </w:t>
      </w:r>
      <w:r w:rsidRPr="00B60CDE">
        <w:rPr>
          <w:rFonts w:ascii="Times New Roman" w:hAnsi="Times New Roman"/>
          <w:sz w:val="26"/>
          <w:szCs w:val="26"/>
        </w:rPr>
        <w:t>коллективного иммунитета к COVID-19 стал считаться недействительным;</w:t>
      </w:r>
    </w:p>
    <w:p w:rsidR="00860D28" w:rsidRPr="00B60CDE" w:rsidRDefault="00860D28" w:rsidP="0086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CDE">
        <w:rPr>
          <w:rFonts w:ascii="Times New Roman" w:hAnsi="Times New Roman"/>
          <w:sz w:val="26"/>
          <w:szCs w:val="26"/>
        </w:rPr>
        <w:t xml:space="preserve">шести месяцев со дня, когда </w:t>
      </w:r>
      <w:r>
        <w:rPr>
          <w:rFonts w:ascii="Times New Roman" w:hAnsi="Times New Roman"/>
          <w:sz w:val="26"/>
          <w:szCs w:val="26"/>
        </w:rPr>
        <w:t>оформленный в отношении того же объекта</w:t>
      </w:r>
      <w:r w:rsidRPr="00B60C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третий и более раз </w:t>
      </w:r>
      <w:r w:rsidRPr="00B60CDE">
        <w:rPr>
          <w:rFonts w:ascii="Times New Roman" w:hAnsi="Times New Roman"/>
          <w:sz w:val="26"/>
          <w:szCs w:val="26"/>
        </w:rPr>
        <w:t>паспорт коллективного иммунитета к COVID-19</w:t>
      </w:r>
      <w:r w:rsidRPr="00F6002C">
        <w:rPr>
          <w:rFonts w:ascii="Times New Roman" w:hAnsi="Times New Roman"/>
          <w:sz w:val="26"/>
          <w:szCs w:val="26"/>
        </w:rPr>
        <w:t xml:space="preserve"> </w:t>
      </w:r>
      <w:r w:rsidRPr="00B60CDE">
        <w:rPr>
          <w:rFonts w:ascii="Times New Roman" w:hAnsi="Times New Roman"/>
          <w:sz w:val="26"/>
          <w:szCs w:val="26"/>
        </w:rPr>
        <w:t>стал считаться недействительным.</w:t>
      </w:r>
    </w:p>
    <w:p w:rsidR="00860D28" w:rsidRPr="00B60CDE" w:rsidRDefault="00860D28" w:rsidP="0086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CDE">
        <w:rPr>
          <w:rFonts w:ascii="Times New Roman" w:hAnsi="Times New Roman"/>
          <w:sz w:val="26"/>
          <w:szCs w:val="26"/>
        </w:rPr>
        <w:t xml:space="preserve">Установленные абзацами восьмым–десятым настоящего пункта сроки действуют в пределах срока </w:t>
      </w:r>
      <w:proofErr w:type="gramStart"/>
      <w:r w:rsidRPr="00B60CDE">
        <w:rPr>
          <w:rFonts w:ascii="Times New Roman" w:hAnsi="Times New Roman"/>
          <w:sz w:val="26"/>
          <w:szCs w:val="26"/>
        </w:rPr>
        <w:t>действия</w:t>
      </w:r>
      <w:proofErr w:type="gramEnd"/>
      <w:r w:rsidRPr="00B60CDE">
        <w:rPr>
          <w:rFonts w:ascii="Times New Roman" w:hAnsi="Times New Roman"/>
          <w:sz w:val="26"/>
          <w:szCs w:val="26"/>
        </w:rPr>
        <w:t xml:space="preserve"> введенного настоящим постановлением режима повышенной готовности функционирования органов управления и сил территориальной подсистемы предупреждения и ликвидации чрезвычайных ситуаций Республики Хакасия и автоматически прекращаются при отмене введенного настоящим постановлением ограничения, в связи с которым был оформлен соответствующий паспорт коллективного иммунитета к COVID-19.»;</w:t>
      </w:r>
    </w:p>
    <w:p w:rsidR="00860D28" w:rsidRPr="00B60CDE" w:rsidRDefault="00860D28" w:rsidP="0086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B60CDE">
        <w:rPr>
          <w:rFonts w:ascii="Times New Roman" w:hAnsi="Times New Roman"/>
          <w:sz w:val="26"/>
          <w:szCs w:val="26"/>
        </w:rPr>
        <w:t>) в приложении 4:</w:t>
      </w:r>
    </w:p>
    <w:p w:rsidR="00860D28" w:rsidRPr="00B60CDE" w:rsidRDefault="00860D28" w:rsidP="0086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CDE">
        <w:rPr>
          <w:rFonts w:ascii="Times New Roman" w:hAnsi="Times New Roman"/>
          <w:sz w:val="26"/>
          <w:szCs w:val="26"/>
        </w:rPr>
        <w:t>форму паспорта коллективного иммунитета к COVID-19 в организации, осуществляющей торговлю непродовольственными товарами, дополнить абзацем следующего содержания:</w:t>
      </w:r>
    </w:p>
    <w:p w:rsidR="00860D28" w:rsidRPr="00B60CDE" w:rsidRDefault="00860D28" w:rsidP="0086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CDE">
        <w:rPr>
          <w:rFonts w:ascii="Times New Roman" w:hAnsi="Times New Roman"/>
          <w:sz w:val="26"/>
          <w:szCs w:val="26"/>
        </w:rPr>
        <w:t>«Паспорт коллективного иммунитета к COVID-19, заполненный по форме и подписанный руководителем юридического лица либо индивидуальным предпринимателем, с приложением подтверждающих документов о проведении вакцинации подлежит направлению в письменной или электронной форме (сканированн</w:t>
      </w:r>
      <w:r>
        <w:rPr>
          <w:rFonts w:ascii="Times New Roman" w:hAnsi="Times New Roman"/>
          <w:sz w:val="26"/>
          <w:szCs w:val="26"/>
        </w:rPr>
        <w:t>ые</w:t>
      </w:r>
      <w:r w:rsidRPr="00B60CDE">
        <w:rPr>
          <w:rFonts w:ascii="Times New Roman" w:hAnsi="Times New Roman"/>
          <w:sz w:val="26"/>
          <w:szCs w:val="26"/>
        </w:rPr>
        <w:t xml:space="preserve"> копи</w:t>
      </w:r>
      <w:r>
        <w:rPr>
          <w:rFonts w:ascii="Times New Roman" w:hAnsi="Times New Roman"/>
          <w:sz w:val="26"/>
          <w:szCs w:val="26"/>
        </w:rPr>
        <w:t>и</w:t>
      </w:r>
      <w:r w:rsidRPr="00B60CDE">
        <w:rPr>
          <w:rFonts w:ascii="Times New Roman" w:hAnsi="Times New Roman"/>
          <w:sz w:val="26"/>
          <w:szCs w:val="26"/>
        </w:rPr>
        <w:t xml:space="preserve"> паспорта</w:t>
      </w:r>
      <w:r>
        <w:rPr>
          <w:rFonts w:ascii="Times New Roman" w:hAnsi="Times New Roman"/>
          <w:sz w:val="26"/>
          <w:szCs w:val="26"/>
        </w:rPr>
        <w:t>, подтверждающих документов</w:t>
      </w:r>
      <w:r w:rsidRPr="00B60C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Pr="00B60CDE">
        <w:rPr>
          <w:rFonts w:ascii="Times New Roman" w:hAnsi="Times New Roman"/>
          <w:sz w:val="26"/>
          <w:szCs w:val="26"/>
        </w:rPr>
        <w:t xml:space="preserve"> сопроводительн</w:t>
      </w:r>
      <w:r>
        <w:rPr>
          <w:rFonts w:ascii="Times New Roman" w:hAnsi="Times New Roman"/>
          <w:sz w:val="26"/>
          <w:szCs w:val="26"/>
        </w:rPr>
        <w:t>ого</w:t>
      </w:r>
      <w:r w:rsidRPr="00B60CDE">
        <w:rPr>
          <w:rFonts w:ascii="Times New Roman" w:hAnsi="Times New Roman"/>
          <w:sz w:val="26"/>
          <w:szCs w:val="26"/>
        </w:rPr>
        <w:t xml:space="preserve"> письм</w:t>
      </w:r>
      <w:r>
        <w:rPr>
          <w:rFonts w:ascii="Times New Roman" w:hAnsi="Times New Roman"/>
          <w:sz w:val="26"/>
          <w:szCs w:val="26"/>
        </w:rPr>
        <w:t>а – если в электронной форме</w:t>
      </w:r>
      <w:r w:rsidRPr="00C62336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оригиналы паспорта и сопроводительного письма с копиями прилагаемых документов – если в письменной форме</w:t>
      </w:r>
      <w:r w:rsidRPr="00B60CD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0CDE">
        <w:rPr>
          <w:rFonts w:ascii="Times New Roman" w:hAnsi="Times New Roman"/>
          <w:sz w:val="26"/>
          <w:szCs w:val="26"/>
        </w:rPr>
        <w:t>в орган местного самоуправления муниципального образования Республики Хакасия, на территории которого такие юридические лица, индивидуальные предприниматели реализуют товары, работы, услуги, а также в Министерство экономического развития Республики Хакасия способом, позволяющим подтвердить факт их направления</w:t>
      </w:r>
      <w:r>
        <w:rPr>
          <w:rFonts w:ascii="Times New Roman" w:hAnsi="Times New Roman"/>
          <w:sz w:val="26"/>
          <w:szCs w:val="26"/>
        </w:rPr>
        <w:t xml:space="preserve"> и получения адресатом</w:t>
      </w:r>
      <w:r w:rsidRPr="00B60CDE">
        <w:rPr>
          <w:rFonts w:ascii="Times New Roman" w:hAnsi="Times New Roman"/>
          <w:sz w:val="26"/>
          <w:szCs w:val="26"/>
        </w:rPr>
        <w:t>.»;</w:t>
      </w:r>
    </w:p>
    <w:p w:rsidR="00860D28" w:rsidRPr="00B60CDE" w:rsidRDefault="00860D28" w:rsidP="0086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CDE">
        <w:rPr>
          <w:rFonts w:ascii="Times New Roman" w:hAnsi="Times New Roman"/>
          <w:sz w:val="26"/>
          <w:szCs w:val="26"/>
        </w:rPr>
        <w:t>форму паспорта коллективного иммунитета к COVID-19 в организации, осуществляющей выполнение работ, оказание услуг,</w:t>
      </w:r>
      <w:r w:rsidRPr="00B60CDE">
        <w:rPr>
          <w:rFonts w:ascii="Times New Roman" w:hAnsi="Times New Roman"/>
          <w:sz w:val="24"/>
          <w:szCs w:val="24"/>
        </w:rPr>
        <w:t xml:space="preserve"> </w:t>
      </w:r>
      <w:r w:rsidRPr="00B60CDE">
        <w:rPr>
          <w:rFonts w:ascii="Times New Roman" w:hAnsi="Times New Roman"/>
          <w:sz w:val="26"/>
          <w:szCs w:val="26"/>
        </w:rPr>
        <w:t>дополнить абзацем следующего содержания:</w:t>
      </w:r>
    </w:p>
    <w:p w:rsidR="00860D28" w:rsidRPr="00B60CDE" w:rsidRDefault="00860D28" w:rsidP="0086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CDE">
        <w:rPr>
          <w:rFonts w:ascii="Times New Roman" w:hAnsi="Times New Roman"/>
          <w:sz w:val="26"/>
          <w:szCs w:val="26"/>
        </w:rPr>
        <w:t>«Паспорт коллективного иммунитета к COVID-19, заполненный по форме и подписанный руководителем юридического лица либо индивидуальным предпринимателем, с приложением подтверждающих документов о проведении вакцинации подлежит направлению в письменной или электронной форме (сканированн</w:t>
      </w:r>
      <w:r>
        <w:rPr>
          <w:rFonts w:ascii="Times New Roman" w:hAnsi="Times New Roman"/>
          <w:sz w:val="26"/>
          <w:szCs w:val="26"/>
        </w:rPr>
        <w:t>ые</w:t>
      </w:r>
      <w:r w:rsidRPr="00B60CDE">
        <w:rPr>
          <w:rFonts w:ascii="Times New Roman" w:hAnsi="Times New Roman"/>
          <w:sz w:val="26"/>
          <w:szCs w:val="26"/>
        </w:rPr>
        <w:t xml:space="preserve"> копи</w:t>
      </w:r>
      <w:r>
        <w:rPr>
          <w:rFonts w:ascii="Times New Roman" w:hAnsi="Times New Roman"/>
          <w:sz w:val="26"/>
          <w:szCs w:val="26"/>
        </w:rPr>
        <w:t>и</w:t>
      </w:r>
      <w:r w:rsidRPr="00B60CDE">
        <w:rPr>
          <w:rFonts w:ascii="Times New Roman" w:hAnsi="Times New Roman"/>
          <w:sz w:val="26"/>
          <w:szCs w:val="26"/>
        </w:rPr>
        <w:t xml:space="preserve"> паспорта</w:t>
      </w:r>
      <w:r>
        <w:rPr>
          <w:rFonts w:ascii="Times New Roman" w:hAnsi="Times New Roman"/>
          <w:sz w:val="26"/>
          <w:szCs w:val="26"/>
        </w:rPr>
        <w:t>, подтверждающих документов</w:t>
      </w:r>
      <w:r w:rsidRPr="00B60C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Pr="00B60CDE">
        <w:rPr>
          <w:rFonts w:ascii="Times New Roman" w:hAnsi="Times New Roman"/>
          <w:sz w:val="26"/>
          <w:szCs w:val="26"/>
        </w:rPr>
        <w:t xml:space="preserve"> сопроводительн</w:t>
      </w:r>
      <w:r>
        <w:rPr>
          <w:rFonts w:ascii="Times New Roman" w:hAnsi="Times New Roman"/>
          <w:sz w:val="26"/>
          <w:szCs w:val="26"/>
        </w:rPr>
        <w:t>ого</w:t>
      </w:r>
      <w:r w:rsidRPr="00B60CDE">
        <w:rPr>
          <w:rFonts w:ascii="Times New Roman" w:hAnsi="Times New Roman"/>
          <w:sz w:val="26"/>
          <w:szCs w:val="26"/>
        </w:rPr>
        <w:t xml:space="preserve"> письм</w:t>
      </w:r>
      <w:r>
        <w:rPr>
          <w:rFonts w:ascii="Times New Roman" w:hAnsi="Times New Roman"/>
          <w:sz w:val="26"/>
          <w:szCs w:val="26"/>
        </w:rPr>
        <w:t>а – если в электронной форме</w:t>
      </w:r>
      <w:r w:rsidRPr="00C62336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оригиналы паспорта и сопроводительного письма с копиями прилагаемых документов – если в письменной форме</w:t>
      </w:r>
      <w:r w:rsidRPr="00B60CD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0CDE">
        <w:rPr>
          <w:rFonts w:ascii="Times New Roman" w:hAnsi="Times New Roman"/>
          <w:sz w:val="26"/>
          <w:szCs w:val="26"/>
        </w:rPr>
        <w:t>в орган местного самоуправления муниципального образования Республики Хакасия, на территории которого такие юридические лица, индивидуальные предприниматели реализуют товары, работы, услуги, а также в Министерство экономического развития Республики Хакасия способом, позволяющим подтвердить факт их направления</w:t>
      </w:r>
      <w:r>
        <w:rPr>
          <w:rFonts w:ascii="Times New Roman" w:hAnsi="Times New Roman"/>
          <w:sz w:val="26"/>
          <w:szCs w:val="26"/>
        </w:rPr>
        <w:t xml:space="preserve"> и получения адресатом</w:t>
      </w:r>
      <w:r w:rsidRPr="00B60CDE">
        <w:rPr>
          <w:rFonts w:ascii="Times New Roman" w:hAnsi="Times New Roman"/>
          <w:sz w:val="26"/>
          <w:szCs w:val="26"/>
        </w:rPr>
        <w:t>.».</w:t>
      </w:r>
    </w:p>
    <w:p w:rsidR="00860D28" w:rsidRPr="00B60CDE" w:rsidRDefault="00860D28" w:rsidP="00860D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0D28" w:rsidRPr="00B60CDE" w:rsidRDefault="00860D28" w:rsidP="00860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860D28" w:rsidRPr="00B60CDE" w:rsidRDefault="00860D28" w:rsidP="00860D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CDE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Pr="00B60CDE">
        <w:rPr>
          <w:rFonts w:ascii="Times New Roman" w:hAnsi="Times New Roman"/>
          <w:sz w:val="26"/>
          <w:szCs w:val="26"/>
        </w:rPr>
        <w:t xml:space="preserve"> Республики Хакасия – </w:t>
      </w:r>
    </w:p>
    <w:p w:rsidR="00860D28" w:rsidRPr="00B60CDE" w:rsidRDefault="00860D28" w:rsidP="00860D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0CDE">
        <w:rPr>
          <w:rFonts w:ascii="Times New Roman" w:hAnsi="Times New Roman"/>
          <w:sz w:val="26"/>
          <w:szCs w:val="26"/>
        </w:rPr>
        <w:t>Председател</w:t>
      </w:r>
      <w:r>
        <w:rPr>
          <w:rFonts w:ascii="Times New Roman" w:hAnsi="Times New Roman"/>
          <w:sz w:val="26"/>
          <w:szCs w:val="26"/>
        </w:rPr>
        <w:t>я</w:t>
      </w:r>
      <w:r w:rsidRPr="00B60CDE">
        <w:rPr>
          <w:rFonts w:ascii="Times New Roman" w:hAnsi="Times New Roman"/>
          <w:sz w:val="26"/>
          <w:szCs w:val="26"/>
        </w:rPr>
        <w:t xml:space="preserve"> Правительства </w:t>
      </w:r>
    </w:p>
    <w:p w:rsidR="00860D28" w:rsidRPr="00B60CDE" w:rsidRDefault="00860D28" w:rsidP="00860D28">
      <w:r w:rsidRPr="00B60CDE">
        <w:rPr>
          <w:rFonts w:ascii="Times New Roman" w:hAnsi="Times New Roman"/>
          <w:sz w:val="26"/>
          <w:szCs w:val="26"/>
        </w:rPr>
        <w:t xml:space="preserve">Республики Хакасия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И</w:t>
      </w:r>
      <w:r w:rsidRPr="00B60CDE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Войнова</w:t>
      </w:r>
      <w:proofErr w:type="spellEnd"/>
    </w:p>
    <w:p w:rsidR="00860D28" w:rsidRPr="00B60CDE" w:rsidRDefault="00860D28" w:rsidP="00860D28"/>
    <w:p w:rsidR="00860D28" w:rsidRPr="00B60CDE" w:rsidRDefault="00860D28" w:rsidP="00860D28"/>
    <w:p w:rsidR="00860D28" w:rsidRPr="00B60CDE" w:rsidRDefault="00860D28" w:rsidP="00860D28"/>
    <w:p w:rsidR="00860D28" w:rsidRPr="00B60CDE" w:rsidRDefault="00860D28" w:rsidP="00860D28"/>
    <w:p w:rsidR="00860D28" w:rsidRDefault="00860D28" w:rsidP="00860D28"/>
    <w:p w:rsidR="00860D28" w:rsidRDefault="00860D28" w:rsidP="00860D28"/>
    <w:p w:rsidR="00910A5C" w:rsidRDefault="00910A5C"/>
    <w:sectPr w:rsidR="00910A5C" w:rsidSect="003C571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12" w:rsidRPr="00C46126" w:rsidRDefault="00860D28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3C5712" w:rsidRDefault="00860D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28"/>
    <w:rsid w:val="00860D28"/>
    <w:rsid w:val="0091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6F4EA-6C6E-4CF3-B32F-02E33C46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0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0D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407989EC31ECA89E3F5FF4FABAC4C973A9667C8F3A0DDA62B309133617F7DD1DB158355BF4F956B82A491B369553D37FE5942131035F50402EA9UBtCI" TargetMode="External"/><Relationship Id="rId5" Type="http://schemas.openxmlformats.org/officeDocument/2006/relationships/hyperlink" Target="consultantplus://offline/ref=23407989EC31ECA89E3F5FF4FABAC4C973A9667C8F3A0DDA62B309133617F7DD1DB158355BF4F956B82A491B369553D37FE5942131035F50402EA9UBtCI" TargetMode="External"/><Relationship Id="rId4" Type="http://schemas.openxmlformats.org/officeDocument/2006/relationships/hyperlink" Target="consultantplus://offline/ref=7DF54DB516977BC54804E24788E22B101A667349F56AB7665DBE3421D17B17C7BF9EB3C62A9024A3DBE9B0E6CDDA28AAk1cB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1410</Words>
  <Characters>8038</Characters>
  <Application>Microsoft Office Word</Application>
  <DocSecurity>0</DocSecurity>
  <Lines>66</Lines>
  <Paragraphs>18</Paragraphs>
  <ScaleCrop>false</ScaleCrop>
  <Company/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2021-12-10T09:15:00Z</dcterms:created>
  <dcterms:modified xsi:type="dcterms:W3CDTF">2021-12-10T09:17:00Z</dcterms:modified>
</cp:coreProperties>
</file>